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A53003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Warszawa, dnia </w:t>
      </w:r>
      <w:r w:rsidR="00B327EC">
        <w:rPr>
          <w:rFonts w:ascii="Century Gothic" w:hAnsi="Century Gothic" w:cs="Arial"/>
          <w:sz w:val="22"/>
          <w:szCs w:val="22"/>
        </w:rPr>
        <w:t>26.</w:t>
      </w:r>
      <w:r w:rsidR="003B77C9" w:rsidRPr="002E7735">
        <w:rPr>
          <w:rFonts w:ascii="Century Gothic" w:hAnsi="Century Gothic" w:cs="Arial"/>
          <w:sz w:val="22"/>
          <w:szCs w:val="22"/>
        </w:rPr>
        <w:t>06.2020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1E6CA9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A53003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BPzp.261.35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  <w:r w:rsidR="00F32C57">
        <w:rPr>
          <w:rFonts w:ascii="Century Gothic" w:hAnsi="Century Gothic" w:cs="Arial"/>
          <w:sz w:val="22"/>
          <w:szCs w:val="22"/>
        </w:rPr>
        <w:t>/</w:t>
      </w:r>
      <w:r w:rsidR="00904A53">
        <w:rPr>
          <w:rFonts w:ascii="Century Gothic" w:hAnsi="Century Gothic" w:cs="Arial"/>
          <w:sz w:val="22"/>
          <w:szCs w:val="22"/>
        </w:rPr>
        <w:t>325</w:t>
      </w:r>
      <w:bookmarkStart w:id="0" w:name="_GoBack"/>
      <w:bookmarkEnd w:id="0"/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Wykonawców</w:t>
      </w: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</w:t>
      </w:r>
      <w:r w:rsidR="00A53003">
        <w:rPr>
          <w:rFonts w:ascii="Century Gothic" w:hAnsi="Century Gothic" w:cs="Arial"/>
          <w:i/>
          <w:sz w:val="22"/>
          <w:szCs w:val="22"/>
          <w:u w:val="single"/>
        </w:rPr>
        <w:br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na </w:t>
      </w:r>
      <w:r w:rsidR="00A53003">
        <w:rPr>
          <w:rFonts w:ascii="Century Gothic" w:hAnsi="Century Gothic" w:cs="Arial"/>
          <w:i/>
          <w:sz w:val="22"/>
          <w:szCs w:val="22"/>
          <w:u w:val="single"/>
        </w:rPr>
        <w:t>w</w:t>
      </w:r>
      <w:r w:rsidR="00A53003" w:rsidRPr="00A53003">
        <w:rPr>
          <w:rFonts w:ascii="Century Gothic" w:hAnsi="Century Gothic" w:cs="Arial"/>
          <w:i/>
          <w:sz w:val="22"/>
          <w:szCs w:val="22"/>
          <w:u w:val="single"/>
        </w:rPr>
        <w:t xml:space="preserve">ykonanie modernizacji budynku magazynowego w Składnicy ARM </w:t>
      </w:r>
      <w:r w:rsidR="00A53003">
        <w:rPr>
          <w:rFonts w:ascii="Century Gothic" w:hAnsi="Century Gothic" w:cs="Arial"/>
          <w:i/>
          <w:sz w:val="22"/>
          <w:szCs w:val="22"/>
          <w:u w:val="single"/>
        </w:rPr>
        <w:br/>
      </w:r>
      <w:r w:rsidR="00A53003" w:rsidRPr="00A53003">
        <w:rPr>
          <w:rFonts w:ascii="Century Gothic" w:hAnsi="Century Gothic" w:cs="Arial"/>
          <w:i/>
          <w:sz w:val="22"/>
          <w:szCs w:val="22"/>
          <w:u w:val="single"/>
        </w:rPr>
        <w:t>w Lisowicach</w:t>
      </w:r>
      <w:r w:rsidR="00A53003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BPzp.261.3</w:t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>5.2020</w:t>
      </w: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2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), Zamawiający przekazuje wyjaśnienia treści SIWZ.</w:t>
      </w:r>
    </w:p>
    <w:p w:rsidR="00976D77" w:rsidRPr="00976D77" w:rsidRDefault="002E7735" w:rsidP="00976D77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976D77"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2E7735" w:rsidRPr="002E7735" w:rsidRDefault="00A53003" w:rsidP="001E6C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C</w:t>
      </w:r>
      <w:r w:rsidRPr="00A53003">
        <w:rPr>
          <w:rFonts w:ascii="Century Gothic" w:eastAsia="Times New Roman" w:hAnsi="Century Gothic" w:cs="Arial"/>
          <w:sz w:val="22"/>
          <w:szCs w:val="22"/>
          <w:lang w:eastAsia="pl-PL"/>
        </w:rPr>
        <w:t>zy Zamawiający dopuszcza zamianę wykonania tynków wapienno-cementowych na tynki maszynowe gipsowe</w:t>
      </w:r>
      <w:r w:rsidR="002E7735" w:rsidRPr="002E7735">
        <w:rPr>
          <w:rFonts w:ascii="Century Gothic" w:eastAsia="Times New Roman" w:hAnsi="Century Gothic" w:cs="Arial"/>
          <w:sz w:val="22"/>
          <w:szCs w:val="22"/>
          <w:lang w:eastAsia="pl-PL"/>
        </w:rPr>
        <w:t>?</w:t>
      </w:r>
    </w:p>
    <w:p w:rsidR="00976D77" w:rsidRPr="00976D77" w:rsidRDefault="00976D77" w:rsidP="001E6CA9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574134" w:rsidRPr="001E6CA9" w:rsidRDefault="002E7735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Nie. </w:t>
      </w:r>
      <w:r w:rsidR="0091709C" w:rsidRPr="0091709C">
        <w:rPr>
          <w:rFonts w:ascii="Century Gothic" w:eastAsia="Times New Roman" w:hAnsi="Century Gothic" w:cs="Arial"/>
          <w:sz w:val="22"/>
          <w:szCs w:val="22"/>
          <w:lang w:eastAsia="pl-PL"/>
        </w:rPr>
        <w:t>Zamawiający nie dopuszcza zamiany tynków cementowo-wapiennych na tynki gipsowe.</w:t>
      </w:r>
    </w:p>
    <w:sectPr w:rsidR="00574134" w:rsidRPr="001E6CA9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62F95"/>
    <w:rsid w:val="001A2900"/>
    <w:rsid w:val="001E6CA9"/>
    <w:rsid w:val="002E62DB"/>
    <w:rsid w:val="002E7735"/>
    <w:rsid w:val="003B77C9"/>
    <w:rsid w:val="00465A94"/>
    <w:rsid w:val="004916AF"/>
    <w:rsid w:val="00574134"/>
    <w:rsid w:val="00617D21"/>
    <w:rsid w:val="00653F83"/>
    <w:rsid w:val="006D6B5E"/>
    <w:rsid w:val="007F44C9"/>
    <w:rsid w:val="008C26FF"/>
    <w:rsid w:val="00904A53"/>
    <w:rsid w:val="009059E4"/>
    <w:rsid w:val="0091709C"/>
    <w:rsid w:val="00976D77"/>
    <w:rsid w:val="0099658C"/>
    <w:rsid w:val="00A162C7"/>
    <w:rsid w:val="00A53003"/>
    <w:rsid w:val="00A6055E"/>
    <w:rsid w:val="00AE1FB0"/>
    <w:rsid w:val="00B138B9"/>
    <w:rsid w:val="00B327EC"/>
    <w:rsid w:val="00BC1156"/>
    <w:rsid w:val="00BC401B"/>
    <w:rsid w:val="00C35876"/>
    <w:rsid w:val="00C4531F"/>
    <w:rsid w:val="00C702E5"/>
    <w:rsid w:val="00CF47EC"/>
    <w:rsid w:val="00D25A15"/>
    <w:rsid w:val="00D56508"/>
    <w:rsid w:val="00E47705"/>
    <w:rsid w:val="00F25E4B"/>
    <w:rsid w:val="00F32C57"/>
    <w:rsid w:val="00F366FD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11</cp:revision>
  <cp:lastPrinted>2020-06-26T05:55:00Z</cp:lastPrinted>
  <dcterms:created xsi:type="dcterms:W3CDTF">2020-06-24T08:08:00Z</dcterms:created>
  <dcterms:modified xsi:type="dcterms:W3CDTF">2020-06-26T07:53:00Z</dcterms:modified>
</cp:coreProperties>
</file>