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8AD8" w14:textId="77777777" w:rsidR="00953BA6" w:rsidRDefault="00953BA6" w:rsidP="00B20BCC">
      <w:pPr>
        <w:spacing w:after="240"/>
        <w:rPr>
          <w:sz w:val="22"/>
          <w:szCs w:val="22"/>
        </w:rPr>
      </w:pPr>
    </w:p>
    <w:p w14:paraId="5A2570DC" w14:textId="6720FCBD" w:rsidR="00953BA6" w:rsidRDefault="007E6108" w:rsidP="00B20BCC">
      <w:pPr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</w:t>
      </w:r>
      <w:r w:rsidR="00322365">
        <w:rPr>
          <w:sz w:val="22"/>
          <w:szCs w:val="22"/>
        </w:rPr>
        <w:t xml:space="preserve">arszawa, </w:t>
      </w:r>
      <w:r w:rsidR="00CC4B2E">
        <w:rPr>
          <w:sz w:val="22"/>
          <w:szCs w:val="22"/>
        </w:rPr>
        <w:t>19.</w:t>
      </w:r>
      <w:r w:rsidR="00234236">
        <w:rPr>
          <w:sz w:val="22"/>
          <w:szCs w:val="22"/>
        </w:rPr>
        <w:t>10</w:t>
      </w:r>
      <w:r>
        <w:rPr>
          <w:sz w:val="22"/>
          <w:szCs w:val="22"/>
        </w:rPr>
        <w:t>.2020 r.</w:t>
      </w:r>
    </w:p>
    <w:p w14:paraId="2474DB28" w14:textId="1BE66753" w:rsidR="00B20BCC" w:rsidRDefault="00116C29" w:rsidP="00B20BCC">
      <w:pPr>
        <w:spacing w:after="240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0FAAC929">
            <wp:simplePos x="0" y="0"/>
            <wp:positionH relativeFrom="margin">
              <wp:posOffset>2143</wp:posOffset>
            </wp:positionH>
            <wp:positionV relativeFrom="paragraph">
              <wp:posOffset>-1106115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42C">
        <w:rPr>
          <w:sz w:val="22"/>
          <w:szCs w:val="22"/>
        </w:rPr>
        <w:t>Biuro Zakupów</w:t>
      </w:r>
      <w:r w:rsidR="006A0496" w:rsidRPr="00FE6479">
        <w:rPr>
          <w:sz w:val="22"/>
          <w:szCs w:val="22"/>
        </w:rPr>
        <w:t xml:space="preserve"> </w:t>
      </w:r>
    </w:p>
    <w:p w14:paraId="0195706A" w14:textId="1E130996" w:rsidR="00F24788" w:rsidRPr="002E7735" w:rsidRDefault="00234236" w:rsidP="00F247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BPzp.261.70</w:t>
      </w:r>
      <w:r w:rsidR="00F24788" w:rsidRPr="002E7735">
        <w:rPr>
          <w:rFonts w:cs="Arial"/>
          <w:sz w:val="22"/>
          <w:szCs w:val="22"/>
        </w:rPr>
        <w:t>.2020</w:t>
      </w:r>
      <w:r w:rsidR="00F24788">
        <w:rPr>
          <w:rFonts w:cs="Arial"/>
          <w:sz w:val="22"/>
          <w:szCs w:val="22"/>
        </w:rPr>
        <w:t>/…….</w:t>
      </w:r>
    </w:p>
    <w:p w14:paraId="5D0634D3" w14:textId="77777777" w:rsidR="00F24788" w:rsidRPr="002E7735" w:rsidRDefault="00F24788" w:rsidP="00F24788">
      <w:pPr>
        <w:rPr>
          <w:rFonts w:cs="Arial"/>
          <w:sz w:val="22"/>
          <w:szCs w:val="22"/>
        </w:rPr>
      </w:pPr>
    </w:p>
    <w:p w14:paraId="522563D6" w14:textId="77777777" w:rsidR="00F24788" w:rsidRPr="002E7735" w:rsidRDefault="00F24788" w:rsidP="00F24788">
      <w:pPr>
        <w:ind w:left="4962" w:firstLine="70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 Wykonawców</w:t>
      </w:r>
    </w:p>
    <w:p w14:paraId="7F73DE3B" w14:textId="77777777" w:rsidR="00F24788" w:rsidRDefault="00F24788" w:rsidP="00F24788">
      <w:pPr>
        <w:rPr>
          <w:rFonts w:cs="Arial"/>
          <w:sz w:val="22"/>
          <w:szCs w:val="22"/>
        </w:rPr>
      </w:pPr>
    </w:p>
    <w:p w14:paraId="1B21874E" w14:textId="77777777" w:rsidR="00F24788" w:rsidRDefault="00F24788" w:rsidP="00F24788">
      <w:pPr>
        <w:rPr>
          <w:rFonts w:cs="Arial"/>
          <w:sz w:val="22"/>
          <w:szCs w:val="22"/>
        </w:rPr>
      </w:pPr>
    </w:p>
    <w:p w14:paraId="7ED78E11" w14:textId="77777777" w:rsidR="00C20070" w:rsidRPr="002E7735" w:rsidRDefault="00C20070" w:rsidP="00F24788">
      <w:pPr>
        <w:rPr>
          <w:rFonts w:cs="Arial"/>
          <w:sz w:val="22"/>
          <w:szCs w:val="22"/>
        </w:rPr>
      </w:pPr>
    </w:p>
    <w:p w14:paraId="70507733" w14:textId="034AFD63" w:rsidR="00F24788" w:rsidRPr="00CC4B2E" w:rsidRDefault="00F24788" w:rsidP="00F24788">
      <w:pPr>
        <w:spacing w:after="120"/>
        <w:jc w:val="both"/>
        <w:rPr>
          <w:rFonts w:cs="Arial"/>
          <w:i/>
          <w:sz w:val="22"/>
          <w:szCs w:val="22"/>
          <w:u w:val="single"/>
        </w:rPr>
      </w:pPr>
      <w:r w:rsidRPr="00CC4B2E">
        <w:rPr>
          <w:rFonts w:cs="Arial"/>
          <w:i/>
          <w:sz w:val="22"/>
          <w:szCs w:val="22"/>
          <w:u w:val="single"/>
        </w:rPr>
        <w:t xml:space="preserve">Dotyczy: postępowania o udzielenie zamówienia publicznego na </w:t>
      </w:r>
      <w:r w:rsidR="00CC4B2E" w:rsidRPr="00CC4B2E">
        <w:rPr>
          <w:rFonts w:cs="Arial"/>
          <w:i/>
          <w:sz w:val="22"/>
          <w:szCs w:val="22"/>
          <w:u w:val="single"/>
        </w:rPr>
        <w:t>dostawę i świadczenie usług dystrybucji paliwa gazowego do Składnicy Agencji Rezerw Materiałowych w Szepietowie – znak sprawy: BPzp.261.70</w:t>
      </w:r>
      <w:r w:rsidRPr="00CC4B2E">
        <w:rPr>
          <w:rFonts w:cs="Arial"/>
          <w:i/>
          <w:sz w:val="22"/>
          <w:szCs w:val="22"/>
          <w:u w:val="single"/>
        </w:rPr>
        <w:t>.2020</w:t>
      </w:r>
    </w:p>
    <w:p w14:paraId="59F9E4C0" w14:textId="77777777" w:rsidR="00F24788" w:rsidRDefault="00F24788" w:rsidP="00F24788">
      <w:pPr>
        <w:spacing w:before="120"/>
        <w:jc w:val="both"/>
        <w:rPr>
          <w:rFonts w:cs="Arial"/>
          <w:sz w:val="22"/>
          <w:szCs w:val="22"/>
        </w:rPr>
      </w:pPr>
    </w:p>
    <w:p w14:paraId="66FC79BF" w14:textId="77777777" w:rsidR="00C20070" w:rsidRPr="002E7735" w:rsidRDefault="00C20070" w:rsidP="00F24788">
      <w:pPr>
        <w:spacing w:before="120"/>
        <w:jc w:val="both"/>
        <w:rPr>
          <w:rFonts w:cs="Arial"/>
          <w:sz w:val="22"/>
          <w:szCs w:val="22"/>
        </w:rPr>
      </w:pPr>
    </w:p>
    <w:p w14:paraId="62C97217" w14:textId="018B754A" w:rsidR="00F24788" w:rsidRDefault="00F24788" w:rsidP="00C20070">
      <w:pPr>
        <w:spacing w:before="120"/>
        <w:ind w:firstLine="425"/>
        <w:jc w:val="both"/>
        <w:rPr>
          <w:rFonts w:eastAsia="Calibri" w:cs="Arial"/>
          <w:sz w:val="22"/>
          <w:szCs w:val="22"/>
          <w:lang w:eastAsia="pl-PL"/>
        </w:rPr>
      </w:pPr>
      <w:r w:rsidRPr="00976D77">
        <w:rPr>
          <w:rFonts w:eastAsia="Calibri" w:cs="Arial"/>
          <w:sz w:val="22"/>
          <w:szCs w:val="22"/>
          <w:lang w:eastAsia="pl-PL"/>
        </w:rPr>
        <w:t>Działając na podstawie art. 38 ust. 2</w:t>
      </w:r>
      <w:r w:rsidR="004F334E">
        <w:rPr>
          <w:rFonts w:eastAsia="Calibri" w:cs="Arial"/>
          <w:sz w:val="22"/>
          <w:szCs w:val="22"/>
          <w:lang w:eastAsia="pl-PL"/>
        </w:rPr>
        <w:t xml:space="preserve"> i 4</w:t>
      </w:r>
      <w:r w:rsidRPr="00976D77">
        <w:rPr>
          <w:rFonts w:eastAsia="Calibri" w:cs="Arial"/>
          <w:sz w:val="22"/>
          <w:szCs w:val="22"/>
          <w:lang w:eastAsia="pl-PL"/>
        </w:rPr>
        <w:t xml:space="preserve"> ustawy z dnia 29 stycznia 2004 </w:t>
      </w:r>
      <w:r w:rsidRPr="002E7735">
        <w:rPr>
          <w:rFonts w:eastAsia="Calibri" w:cs="Arial"/>
          <w:sz w:val="22"/>
          <w:szCs w:val="22"/>
          <w:lang w:eastAsia="pl-PL"/>
        </w:rPr>
        <w:t xml:space="preserve">r. </w:t>
      </w:r>
      <w:r w:rsidRPr="00976D77">
        <w:rPr>
          <w:rFonts w:eastAsia="Calibri" w:cs="Arial"/>
          <w:sz w:val="22"/>
          <w:szCs w:val="22"/>
          <w:lang w:eastAsia="pl-PL"/>
        </w:rPr>
        <w:t>– Prawo zamówień publicznych (Dz. U. z 2019 r. poz. 1843</w:t>
      </w:r>
      <w:r w:rsidRPr="002E7735">
        <w:rPr>
          <w:rFonts w:eastAsia="Calibri" w:cs="Arial"/>
          <w:sz w:val="22"/>
          <w:szCs w:val="22"/>
          <w:lang w:eastAsia="pl-PL"/>
        </w:rPr>
        <w:t xml:space="preserve">, z </w:t>
      </w:r>
      <w:proofErr w:type="spellStart"/>
      <w:r w:rsidRPr="002E7735">
        <w:rPr>
          <w:rFonts w:eastAsia="Calibri" w:cs="Arial"/>
          <w:sz w:val="22"/>
          <w:szCs w:val="22"/>
          <w:lang w:eastAsia="pl-PL"/>
        </w:rPr>
        <w:t>późn</w:t>
      </w:r>
      <w:proofErr w:type="spellEnd"/>
      <w:r w:rsidRPr="002E7735">
        <w:rPr>
          <w:rFonts w:eastAsia="Calibri" w:cs="Arial"/>
          <w:sz w:val="22"/>
          <w:szCs w:val="22"/>
          <w:lang w:eastAsia="pl-PL"/>
        </w:rPr>
        <w:t>. zm.</w:t>
      </w:r>
      <w:r w:rsidRPr="00976D77">
        <w:rPr>
          <w:rFonts w:eastAsia="Calibri" w:cs="Arial"/>
          <w:sz w:val="22"/>
          <w:szCs w:val="22"/>
          <w:lang w:eastAsia="pl-PL"/>
        </w:rPr>
        <w:t>), Zamawiający przekazuje wyjaśnienia treści SIWZ.</w:t>
      </w:r>
    </w:p>
    <w:p w14:paraId="46EAD3A3" w14:textId="77777777" w:rsidR="00CC4B2E" w:rsidRPr="00976D77" w:rsidRDefault="00CC4B2E" w:rsidP="00C20070">
      <w:pPr>
        <w:spacing w:before="120"/>
        <w:ind w:firstLine="425"/>
        <w:jc w:val="both"/>
        <w:rPr>
          <w:rFonts w:eastAsia="Times New Roman" w:cs="Arial"/>
          <w:sz w:val="22"/>
          <w:szCs w:val="22"/>
          <w:lang w:eastAsia="pl-PL"/>
        </w:rPr>
      </w:pPr>
    </w:p>
    <w:p w14:paraId="47BCBAC2" w14:textId="77777777" w:rsidR="00202E84" w:rsidRPr="00202E84" w:rsidRDefault="00202E84" w:rsidP="00202E8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u w:val="single"/>
        </w:rPr>
      </w:pPr>
      <w:r w:rsidRPr="00202E84">
        <w:rPr>
          <w:b/>
          <w:sz w:val="22"/>
          <w:u w:val="single"/>
        </w:rPr>
        <w:t>Pytanie nr 1:</w:t>
      </w:r>
    </w:p>
    <w:p w14:paraId="7879768B" w14:textId="2E557194" w:rsidR="00CC4B2E" w:rsidRPr="00202E84" w:rsidRDefault="00CC4B2E" w:rsidP="00202E8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02E84">
        <w:rPr>
          <w:sz w:val="22"/>
        </w:rPr>
        <w:t>Czy Zamawiający wyraża zgodę na zawarcie umowy drogą korespondencyjną?</w:t>
      </w:r>
    </w:p>
    <w:p w14:paraId="4391E4D8" w14:textId="77777777" w:rsidR="00202E84" w:rsidRPr="00202E84" w:rsidRDefault="00202E84" w:rsidP="00202E84">
      <w:pPr>
        <w:spacing w:line="360" w:lineRule="auto"/>
        <w:jc w:val="both"/>
        <w:rPr>
          <w:b/>
          <w:sz w:val="22"/>
          <w:u w:val="single"/>
        </w:rPr>
      </w:pPr>
      <w:r w:rsidRPr="00202E84">
        <w:rPr>
          <w:b/>
          <w:sz w:val="22"/>
          <w:u w:val="single"/>
        </w:rPr>
        <w:t>Odpowiedź:</w:t>
      </w:r>
    </w:p>
    <w:p w14:paraId="66C5B385" w14:textId="4F050830" w:rsidR="00CC4B2E" w:rsidRPr="00202E84" w:rsidRDefault="00CC4B2E" w:rsidP="00202E84">
      <w:pPr>
        <w:spacing w:line="360" w:lineRule="auto"/>
        <w:jc w:val="both"/>
        <w:rPr>
          <w:sz w:val="22"/>
        </w:rPr>
      </w:pPr>
      <w:r w:rsidRPr="00202E84">
        <w:rPr>
          <w:sz w:val="22"/>
        </w:rPr>
        <w:t>TAK</w:t>
      </w:r>
    </w:p>
    <w:p w14:paraId="64E72377" w14:textId="6850511A" w:rsidR="00202E84" w:rsidRPr="00202E84" w:rsidRDefault="00202E84" w:rsidP="00202E8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u w:val="single"/>
        </w:rPr>
      </w:pPr>
      <w:r w:rsidRPr="00202E84">
        <w:rPr>
          <w:b/>
          <w:sz w:val="22"/>
          <w:u w:val="single"/>
        </w:rPr>
        <w:t>Pytanie nr 2:</w:t>
      </w:r>
    </w:p>
    <w:p w14:paraId="4984ED6D" w14:textId="77777777" w:rsidR="00CC4B2E" w:rsidRPr="00202E84" w:rsidRDefault="00CC4B2E" w:rsidP="00202E8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02E84">
        <w:rPr>
          <w:sz w:val="22"/>
        </w:rPr>
        <w:t>Wykonawca prosi o potwierdzenie, czy dla wszystkich punktów poboru paliwa gazowego Operatorem Systemu Dystrybucyjnego jest PSG Sp. z o.o. i stosowane są stawki dla obszaru taryfowego warszawskiego?</w:t>
      </w:r>
    </w:p>
    <w:p w14:paraId="208B8224" w14:textId="3A4E4D51" w:rsidR="00202E84" w:rsidRPr="0097699C" w:rsidRDefault="00202E84" w:rsidP="00202E84">
      <w:pPr>
        <w:spacing w:line="360" w:lineRule="auto"/>
        <w:jc w:val="both"/>
        <w:rPr>
          <w:sz w:val="22"/>
          <w:szCs w:val="22"/>
          <w:u w:val="single"/>
        </w:rPr>
      </w:pPr>
      <w:r w:rsidRPr="0097699C">
        <w:rPr>
          <w:sz w:val="22"/>
          <w:szCs w:val="22"/>
          <w:u w:val="single"/>
        </w:rPr>
        <w:t>Odpowiedź:</w:t>
      </w:r>
    </w:p>
    <w:p w14:paraId="0B954EF5" w14:textId="68AE3ABA" w:rsidR="00CC4B2E" w:rsidRPr="0097699C" w:rsidRDefault="00CC4B2E" w:rsidP="00202E84">
      <w:pPr>
        <w:spacing w:line="360" w:lineRule="auto"/>
        <w:jc w:val="both"/>
        <w:rPr>
          <w:sz w:val="22"/>
        </w:rPr>
      </w:pPr>
      <w:r w:rsidRPr="0097699C">
        <w:rPr>
          <w:sz w:val="22"/>
          <w:szCs w:val="22"/>
        </w:rPr>
        <w:t xml:space="preserve">Na terenie Składnicy w Szepietowie występuje jeden punkt poboru paliwa gazowego. Operatorem systemu dystrybucji jest spółka PSG Sp. z o.o.. Oddział Zakład Gazowniczy w Białymstoku, ul. Gen. Stanisława Sosabowskiego 24, </w:t>
      </w:r>
      <w:r w:rsidR="0097699C">
        <w:rPr>
          <w:sz w:val="22"/>
          <w:szCs w:val="22"/>
        </w:rPr>
        <w:br/>
      </w:r>
      <w:r w:rsidRPr="0097699C">
        <w:rPr>
          <w:sz w:val="22"/>
          <w:szCs w:val="22"/>
        </w:rPr>
        <w:t>15-182 Białystok.</w:t>
      </w:r>
    </w:p>
    <w:p w14:paraId="46DA44BF" w14:textId="68E307C7" w:rsidR="0097699C" w:rsidRPr="0097699C" w:rsidRDefault="0097699C" w:rsidP="009769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u w:val="single"/>
        </w:rPr>
      </w:pPr>
      <w:r w:rsidRPr="0097699C">
        <w:rPr>
          <w:b/>
          <w:sz w:val="22"/>
          <w:u w:val="single"/>
        </w:rPr>
        <w:t>Pytanie nr 3:</w:t>
      </w:r>
    </w:p>
    <w:p w14:paraId="7A02D71B" w14:textId="77777777" w:rsidR="00CC4B2E" w:rsidRPr="0097699C" w:rsidRDefault="00CC4B2E" w:rsidP="009769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97699C">
        <w:rPr>
          <w:sz w:val="22"/>
        </w:rPr>
        <w:t>Wykonawca prosi o podanie nr punktu poboru paliwa gzowego (punktu wyjścia) wskazanego  w wydanych warunkach przyłączeniowych.</w:t>
      </w:r>
    </w:p>
    <w:p w14:paraId="457C622F" w14:textId="77777777" w:rsidR="0097699C" w:rsidRDefault="0097699C" w:rsidP="0097699C">
      <w:pPr>
        <w:spacing w:line="360" w:lineRule="auto"/>
        <w:jc w:val="both"/>
        <w:rPr>
          <w:color w:val="FF0000"/>
          <w:sz w:val="22"/>
          <w:szCs w:val="22"/>
        </w:rPr>
      </w:pPr>
    </w:p>
    <w:p w14:paraId="0EDA564B" w14:textId="77777777" w:rsidR="0097699C" w:rsidRPr="0097699C" w:rsidRDefault="0097699C" w:rsidP="0097699C">
      <w:pPr>
        <w:spacing w:line="360" w:lineRule="auto"/>
        <w:jc w:val="both"/>
        <w:rPr>
          <w:b/>
          <w:sz w:val="22"/>
          <w:szCs w:val="22"/>
          <w:u w:val="single"/>
        </w:rPr>
      </w:pPr>
      <w:r w:rsidRPr="0097699C">
        <w:rPr>
          <w:b/>
          <w:sz w:val="22"/>
          <w:szCs w:val="22"/>
          <w:u w:val="single"/>
        </w:rPr>
        <w:t>Odpowiedź:</w:t>
      </w:r>
    </w:p>
    <w:p w14:paraId="5A03194C" w14:textId="692D462C" w:rsidR="00CC4B2E" w:rsidRPr="0097699C" w:rsidRDefault="00CC4B2E" w:rsidP="0097699C">
      <w:pPr>
        <w:spacing w:line="360" w:lineRule="auto"/>
        <w:jc w:val="both"/>
        <w:rPr>
          <w:sz w:val="22"/>
          <w:szCs w:val="22"/>
        </w:rPr>
      </w:pPr>
      <w:r w:rsidRPr="0097699C">
        <w:rPr>
          <w:sz w:val="22"/>
          <w:szCs w:val="22"/>
        </w:rPr>
        <w:t xml:space="preserve">Nr punktu poboru PL0033016067 (pkt poboru wskazany na warunkach przyłączenia do sieci gazowej). </w:t>
      </w:r>
    </w:p>
    <w:p w14:paraId="55AED8A8" w14:textId="725BFDCF" w:rsidR="0097699C" w:rsidRPr="0097699C" w:rsidRDefault="0097699C" w:rsidP="009769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u w:val="single"/>
        </w:rPr>
      </w:pPr>
      <w:r w:rsidRPr="0097699C">
        <w:rPr>
          <w:b/>
          <w:sz w:val="22"/>
          <w:u w:val="single"/>
        </w:rPr>
        <w:t>Pytanie nr 4:</w:t>
      </w:r>
    </w:p>
    <w:p w14:paraId="08B9C892" w14:textId="419E15D1" w:rsidR="0097699C" w:rsidRPr="0097699C" w:rsidRDefault="00CC4B2E" w:rsidP="009769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97699C">
        <w:rPr>
          <w:sz w:val="22"/>
        </w:rPr>
        <w:t>Wykonawca prosi o podanie mocy umownej w kWh/h, która zostanie przyjęta do umowy.</w:t>
      </w:r>
    </w:p>
    <w:p w14:paraId="799634EA" w14:textId="77777777" w:rsidR="0097699C" w:rsidRPr="0097699C" w:rsidRDefault="0097699C" w:rsidP="0097699C">
      <w:pPr>
        <w:spacing w:line="360" w:lineRule="auto"/>
        <w:jc w:val="both"/>
        <w:rPr>
          <w:b/>
          <w:sz w:val="22"/>
          <w:szCs w:val="22"/>
        </w:rPr>
      </w:pPr>
      <w:r w:rsidRPr="0097699C">
        <w:rPr>
          <w:b/>
          <w:sz w:val="22"/>
          <w:szCs w:val="22"/>
        </w:rPr>
        <w:t>Odpowiedź:</w:t>
      </w:r>
    </w:p>
    <w:p w14:paraId="6909D5D4" w14:textId="78F01F69" w:rsidR="0097699C" w:rsidRDefault="00CC4B2E" w:rsidP="0097699C">
      <w:pPr>
        <w:spacing w:line="360" w:lineRule="auto"/>
        <w:jc w:val="both"/>
        <w:rPr>
          <w:sz w:val="22"/>
        </w:rPr>
      </w:pPr>
      <w:r w:rsidRPr="0097699C">
        <w:rPr>
          <w:sz w:val="22"/>
          <w:szCs w:val="22"/>
        </w:rPr>
        <w:t xml:space="preserve">Moc umowna (przyłączeniowa)  60 m³/h   (co odpowiada ok.  60,0 x 10,972 =  </w:t>
      </w:r>
      <w:r w:rsidRPr="0097699C">
        <w:rPr>
          <w:bCs/>
          <w:sz w:val="22"/>
          <w:szCs w:val="22"/>
        </w:rPr>
        <w:t>658,32 kWh/h).</w:t>
      </w:r>
    </w:p>
    <w:p w14:paraId="767A7F55" w14:textId="77777777" w:rsidR="0097699C" w:rsidRPr="0097699C" w:rsidRDefault="0097699C" w:rsidP="009769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 w:rsidRPr="0097699C">
        <w:rPr>
          <w:b/>
          <w:sz w:val="22"/>
        </w:rPr>
        <w:t>Pytanie nr 5:</w:t>
      </w:r>
    </w:p>
    <w:p w14:paraId="7EA3018D" w14:textId="5473C8ED" w:rsidR="00CC4B2E" w:rsidRPr="0097699C" w:rsidRDefault="00CC4B2E" w:rsidP="009769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97699C">
        <w:rPr>
          <w:sz w:val="22"/>
        </w:rPr>
        <w:t>Czy do ceny jednostkowej paliwa gazowego powinna być doliczona stawka podatku akcyzowego zgodnie z obowiązującymi przepisami?</w:t>
      </w:r>
    </w:p>
    <w:p w14:paraId="5A977FEF" w14:textId="24249780" w:rsidR="0097699C" w:rsidRPr="003B4467" w:rsidRDefault="0097699C" w:rsidP="0097699C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B4467">
        <w:rPr>
          <w:b/>
          <w:sz w:val="22"/>
          <w:szCs w:val="22"/>
          <w:u w:val="single"/>
        </w:rPr>
        <w:t>Odpowiedź:</w:t>
      </w:r>
    </w:p>
    <w:p w14:paraId="4E7F689F" w14:textId="77777777" w:rsidR="00CC4B2E" w:rsidRPr="0097699C" w:rsidRDefault="00CC4B2E" w:rsidP="0097699C">
      <w:pPr>
        <w:spacing w:line="360" w:lineRule="auto"/>
        <w:jc w:val="both"/>
        <w:rPr>
          <w:sz w:val="22"/>
          <w:szCs w:val="22"/>
        </w:rPr>
      </w:pPr>
      <w:r w:rsidRPr="0097699C">
        <w:rPr>
          <w:sz w:val="22"/>
          <w:szCs w:val="22"/>
        </w:rPr>
        <w:t>NIE – Odbiorca jest organem administracji publicznej, paliwo gazowe będzie przeznaczone na cele opałowe.</w:t>
      </w:r>
    </w:p>
    <w:p w14:paraId="33953E1E" w14:textId="77777777" w:rsidR="003B4467" w:rsidRPr="003B4467" w:rsidRDefault="003B4467" w:rsidP="003B446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u w:val="single"/>
        </w:rPr>
      </w:pPr>
      <w:r w:rsidRPr="003B4467">
        <w:rPr>
          <w:b/>
          <w:sz w:val="22"/>
          <w:u w:val="single"/>
        </w:rPr>
        <w:t>Pytanie nr 6:</w:t>
      </w:r>
    </w:p>
    <w:p w14:paraId="08DD72E8" w14:textId="7F7CCB41" w:rsidR="00CC4B2E" w:rsidRPr="003B4467" w:rsidRDefault="00CC4B2E" w:rsidP="003B4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3B4467">
        <w:rPr>
          <w:sz w:val="22"/>
        </w:rPr>
        <w:t>Dotyczy pkt 9 Załącznika nr 5 do SIWZ.</w:t>
      </w:r>
    </w:p>
    <w:p w14:paraId="328DEB46" w14:textId="77777777" w:rsidR="00CC4B2E" w:rsidRPr="003B4467" w:rsidRDefault="00CC4B2E" w:rsidP="003B4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3B4467">
        <w:rPr>
          <w:sz w:val="22"/>
        </w:rPr>
        <w:t>Wykonawca prosi o modyfikację zapisu, ponieważ nr rachunku bankowego nie jest znany na etapie podpisywania umowy.</w:t>
      </w:r>
    </w:p>
    <w:p w14:paraId="57BB299C" w14:textId="216259C1" w:rsidR="00FF5230" w:rsidRPr="00FF5230" w:rsidRDefault="00FF5230" w:rsidP="003B446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FF5230">
        <w:rPr>
          <w:b/>
          <w:sz w:val="22"/>
          <w:szCs w:val="22"/>
          <w:u w:val="single"/>
        </w:rPr>
        <w:t>Odpowiedź:</w:t>
      </w:r>
    </w:p>
    <w:p w14:paraId="0987B0BA" w14:textId="4CD1CBCC" w:rsidR="00CC4B2E" w:rsidRPr="00FF5230" w:rsidRDefault="00CC4B2E" w:rsidP="003B4467">
      <w:pPr>
        <w:spacing w:line="360" w:lineRule="auto"/>
        <w:jc w:val="both"/>
        <w:rPr>
          <w:sz w:val="22"/>
          <w:szCs w:val="22"/>
        </w:rPr>
      </w:pPr>
      <w:r w:rsidRPr="00FF5230">
        <w:rPr>
          <w:sz w:val="22"/>
          <w:szCs w:val="22"/>
        </w:rPr>
        <w:t>Za</w:t>
      </w:r>
      <w:r w:rsidR="003B4467" w:rsidRPr="00FF5230">
        <w:rPr>
          <w:sz w:val="22"/>
          <w:szCs w:val="22"/>
        </w:rPr>
        <w:t>mawiający zmienia</w:t>
      </w:r>
      <w:r w:rsidR="00582DEF">
        <w:rPr>
          <w:sz w:val="22"/>
          <w:szCs w:val="22"/>
        </w:rPr>
        <w:t xml:space="preserve"> zapis</w:t>
      </w:r>
      <w:r w:rsidRPr="00FF5230">
        <w:rPr>
          <w:sz w:val="22"/>
          <w:szCs w:val="22"/>
        </w:rPr>
        <w:t xml:space="preserve"> na nast</w:t>
      </w:r>
      <w:r w:rsidR="003B4467" w:rsidRPr="00FF5230">
        <w:rPr>
          <w:sz w:val="22"/>
          <w:szCs w:val="22"/>
        </w:rPr>
        <w:t>ępujący</w:t>
      </w:r>
      <w:r w:rsidRPr="00FF5230">
        <w:rPr>
          <w:sz w:val="22"/>
          <w:szCs w:val="22"/>
        </w:rPr>
        <w:t>:</w:t>
      </w:r>
    </w:p>
    <w:p w14:paraId="3593904F" w14:textId="77777777" w:rsidR="00CC4B2E" w:rsidRPr="00FF5230" w:rsidRDefault="00CC4B2E" w:rsidP="003B4467">
      <w:pPr>
        <w:spacing w:line="360" w:lineRule="auto"/>
        <w:jc w:val="both"/>
        <w:rPr>
          <w:sz w:val="22"/>
          <w:szCs w:val="22"/>
        </w:rPr>
      </w:pPr>
      <w:r w:rsidRPr="00FF5230">
        <w:rPr>
          <w:bCs/>
          <w:sz w:val="22"/>
          <w:szCs w:val="22"/>
        </w:rPr>
        <w:t>„Płatności wynikające z tytułu niniejszej umowy będą dokonywane przez Odbiorcę na podstawie prawidłowo wystawionej faktury VAT w terminie 14 dni od daty jej otrzymania przez Odbiorcę na rachunek bankowy Sprzedawcy wskazany w fakturze VAT”.</w:t>
      </w:r>
    </w:p>
    <w:p w14:paraId="23A70EAC" w14:textId="43FA0B6F" w:rsidR="00FF5230" w:rsidRPr="00FF5230" w:rsidRDefault="00FF5230" w:rsidP="00FF523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u w:val="single"/>
        </w:rPr>
      </w:pPr>
      <w:r w:rsidRPr="00FF5230">
        <w:rPr>
          <w:b/>
          <w:sz w:val="22"/>
          <w:u w:val="single"/>
        </w:rPr>
        <w:t>Pytanie nr 7:</w:t>
      </w:r>
    </w:p>
    <w:p w14:paraId="7913FE23" w14:textId="77777777" w:rsidR="00CC4B2E" w:rsidRPr="00FF5230" w:rsidRDefault="00CC4B2E" w:rsidP="00FF52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FF5230">
        <w:rPr>
          <w:sz w:val="22"/>
        </w:rPr>
        <w:t xml:space="preserve">Czy Zamawiający dopuszcza zmianę wysokości opłat dystrybucyjnych w trakcie </w:t>
      </w:r>
      <w:bookmarkStart w:id="0" w:name="_GoBack"/>
      <w:bookmarkEnd w:id="0"/>
      <w:r w:rsidRPr="00FF5230">
        <w:rPr>
          <w:sz w:val="22"/>
        </w:rPr>
        <w:t>trwania umowy wynikającej z zatwierdzenia przez Prezesa URE nowej Taryfy Operatora Systemu Dystrybucyjnego?</w:t>
      </w:r>
    </w:p>
    <w:p w14:paraId="0F0983F2" w14:textId="77777777" w:rsidR="00CC4B2E" w:rsidRPr="00FF5230" w:rsidRDefault="00CC4B2E" w:rsidP="00FF5230">
      <w:pPr>
        <w:spacing w:line="360" w:lineRule="auto"/>
        <w:jc w:val="both"/>
        <w:rPr>
          <w:sz w:val="22"/>
        </w:rPr>
      </w:pPr>
      <w:r w:rsidRPr="00FF5230">
        <w:rPr>
          <w:sz w:val="22"/>
        </w:rPr>
        <w:lastRenderedPageBreak/>
        <w:t>Wyjaśniamy, że jako Wykonawca w przypadku zatwierdzenia przez Prezesa Urzędu Regulacji Energetyki nowej Taryfy OSD jesteśmy zobowiązani stosować aktualne stawki opłat stawek dystrybucyjnych przez cały okres.</w:t>
      </w:r>
    </w:p>
    <w:p w14:paraId="50F4A0A5" w14:textId="082F5FC4" w:rsidR="00FF5230" w:rsidRPr="00FF5230" w:rsidRDefault="00FF5230" w:rsidP="00FF5230">
      <w:pPr>
        <w:spacing w:line="360" w:lineRule="auto"/>
        <w:jc w:val="both"/>
        <w:rPr>
          <w:b/>
          <w:sz w:val="22"/>
          <w:u w:val="single"/>
        </w:rPr>
      </w:pPr>
      <w:r w:rsidRPr="00FF5230">
        <w:rPr>
          <w:b/>
          <w:sz w:val="22"/>
          <w:u w:val="single"/>
        </w:rPr>
        <w:t>Odpowiedź:</w:t>
      </w:r>
    </w:p>
    <w:p w14:paraId="7B179EDF" w14:textId="77777777" w:rsidR="00CC4B2E" w:rsidRPr="00FF5230" w:rsidRDefault="00CC4B2E" w:rsidP="00FF5230">
      <w:pPr>
        <w:spacing w:line="360" w:lineRule="auto"/>
        <w:jc w:val="both"/>
        <w:rPr>
          <w:sz w:val="22"/>
        </w:rPr>
      </w:pPr>
      <w:r w:rsidRPr="00FF5230">
        <w:rPr>
          <w:sz w:val="22"/>
        </w:rPr>
        <w:t>TAK</w:t>
      </w:r>
    </w:p>
    <w:p w14:paraId="461C2510" w14:textId="48EFECCC" w:rsidR="00FF5230" w:rsidRPr="00FF5230" w:rsidRDefault="00FF5230" w:rsidP="00FF523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u w:val="single"/>
        </w:rPr>
      </w:pPr>
      <w:r w:rsidRPr="00FF5230">
        <w:rPr>
          <w:b/>
          <w:sz w:val="22"/>
          <w:u w:val="single"/>
        </w:rPr>
        <w:t>Pytanie nr 8:</w:t>
      </w:r>
    </w:p>
    <w:p w14:paraId="5436C78C" w14:textId="77777777" w:rsidR="00CC4B2E" w:rsidRPr="00FF5230" w:rsidRDefault="00CC4B2E" w:rsidP="00FF52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FF5230">
        <w:rPr>
          <w:sz w:val="22"/>
        </w:rPr>
        <w:t>Czy Zamawiający wyraża zgodę na zmianę wysokości wynagrodzenia w przypadku zmiany powszechnie obowiązujących przepisów prawa skutkujących zmianą podatków i opłat publicznoprawnych?</w:t>
      </w:r>
    </w:p>
    <w:p w14:paraId="6B18A7E9" w14:textId="2C9BB323" w:rsidR="00FF5230" w:rsidRPr="00FF5230" w:rsidRDefault="00FF5230" w:rsidP="00FF5230">
      <w:pPr>
        <w:spacing w:line="360" w:lineRule="auto"/>
        <w:jc w:val="both"/>
        <w:rPr>
          <w:b/>
          <w:sz w:val="22"/>
          <w:u w:val="single"/>
        </w:rPr>
      </w:pPr>
      <w:r w:rsidRPr="00FF5230">
        <w:rPr>
          <w:b/>
          <w:sz w:val="22"/>
          <w:u w:val="single"/>
        </w:rPr>
        <w:t>Odpowiedź:</w:t>
      </w:r>
    </w:p>
    <w:p w14:paraId="54922D7C" w14:textId="77777777" w:rsidR="00CC4B2E" w:rsidRPr="00FF5230" w:rsidRDefault="00CC4B2E" w:rsidP="00FF5230">
      <w:pPr>
        <w:spacing w:line="360" w:lineRule="auto"/>
        <w:jc w:val="both"/>
        <w:rPr>
          <w:sz w:val="22"/>
        </w:rPr>
      </w:pPr>
      <w:r w:rsidRPr="00FF5230">
        <w:rPr>
          <w:sz w:val="22"/>
        </w:rPr>
        <w:t>TAK</w:t>
      </w:r>
    </w:p>
    <w:p w14:paraId="6F8A8937" w14:textId="77777777" w:rsidR="00542966" w:rsidRPr="00542966" w:rsidRDefault="00542966" w:rsidP="0054296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u w:val="single"/>
        </w:rPr>
      </w:pPr>
      <w:r w:rsidRPr="00542966">
        <w:rPr>
          <w:b/>
          <w:sz w:val="22"/>
          <w:u w:val="single"/>
        </w:rPr>
        <w:t>Pytanie nr 9:</w:t>
      </w:r>
    </w:p>
    <w:p w14:paraId="06E7CFE8" w14:textId="30BF0774" w:rsidR="00CC4B2E" w:rsidRPr="00542966" w:rsidRDefault="00CC4B2E" w:rsidP="0054296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542966">
        <w:rPr>
          <w:sz w:val="22"/>
        </w:rPr>
        <w:t>Dotyczy pkt 21 Załącznika nr 5 do SIWZ.</w:t>
      </w:r>
    </w:p>
    <w:p w14:paraId="061FB34D" w14:textId="77777777" w:rsidR="00CC4B2E" w:rsidRPr="00542966" w:rsidRDefault="00CC4B2E" w:rsidP="00542966">
      <w:pPr>
        <w:spacing w:line="360" w:lineRule="auto"/>
        <w:jc w:val="both"/>
        <w:rPr>
          <w:sz w:val="22"/>
        </w:rPr>
      </w:pPr>
      <w:r w:rsidRPr="00542966">
        <w:rPr>
          <w:sz w:val="22"/>
        </w:rPr>
        <w:t>Czy Zamawiający będzie sam kontrolował wartość umowy?</w:t>
      </w:r>
    </w:p>
    <w:p w14:paraId="092E5769" w14:textId="77777777" w:rsidR="00CC4B2E" w:rsidRPr="00542966" w:rsidRDefault="00CC4B2E" w:rsidP="00542966">
      <w:pPr>
        <w:spacing w:line="360" w:lineRule="auto"/>
        <w:jc w:val="both"/>
        <w:rPr>
          <w:sz w:val="22"/>
        </w:rPr>
      </w:pPr>
      <w:r w:rsidRPr="00542966">
        <w:rPr>
          <w:sz w:val="22"/>
        </w:rPr>
        <w:t>Czy w przypadku przekroczenia Zamawiający zapłaci za rzeczywiste zużycie paliwa gazowego?</w:t>
      </w:r>
    </w:p>
    <w:p w14:paraId="264447FA" w14:textId="44B45047" w:rsidR="00542966" w:rsidRPr="00542966" w:rsidRDefault="00542966" w:rsidP="00542966">
      <w:pPr>
        <w:spacing w:line="360" w:lineRule="auto"/>
        <w:jc w:val="both"/>
        <w:rPr>
          <w:b/>
          <w:sz w:val="22"/>
          <w:u w:val="single"/>
        </w:rPr>
      </w:pPr>
      <w:r w:rsidRPr="00542966">
        <w:rPr>
          <w:b/>
          <w:sz w:val="22"/>
          <w:u w:val="single"/>
        </w:rPr>
        <w:t>Odpowiedź:</w:t>
      </w:r>
    </w:p>
    <w:p w14:paraId="51DC00BB" w14:textId="77777777" w:rsidR="00CC4B2E" w:rsidRPr="00542966" w:rsidRDefault="00CC4B2E" w:rsidP="00542966">
      <w:pPr>
        <w:spacing w:line="360" w:lineRule="auto"/>
        <w:jc w:val="both"/>
        <w:rPr>
          <w:sz w:val="22"/>
        </w:rPr>
      </w:pPr>
      <w:r w:rsidRPr="00542966">
        <w:rPr>
          <w:sz w:val="22"/>
        </w:rPr>
        <w:t>Zamawiający będzie sam kontrolował wartość umowy. W przypadku wyczerpania kwoty z umowy, umowa ulegnie rozwiązaniu. Zamawiający z wyprzedzeniem poinformuje Sprzedawcę o zbliżającym się zakończeniu umowy w przypadku zużycia paliwa gazowego w większej ilości niż pierwotnie zakładano.</w:t>
      </w:r>
    </w:p>
    <w:p w14:paraId="07EF2EB0" w14:textId="7A64D4D2" w:rsidR="00542966" w:rsidRPr="00542966" w:rsidRDefault="00542966" w:rsidP="0054296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u w:val="single"/>
        </w:rPr>
      </w:pPr>
      <w:r w:rsidRPr="00542966">
        <w:rPr>
          <w:b/>
          <w:sz w:val="22"/>
          <w:u w:val="single"/>
        </w:rPr>
        <w:t>Pytanie nr 10:</w:t>
      </w:r>
    </w:p>
    <w:p w14:paraId="0014D882" w14:textId="77777777" w:rsidR="00CC4B2E" w:rsidRPr="00542966" w:rsidRDefault="00CC4B2E" w:rsidP="0054296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542966">
        <w:rPr>
          <w:sz w:val="22"/>
        </w:rPr>
        <w:t>Dotyczy Formularza ofertowego</w:t>
      </w:r>
    </w:p>
    <w:p w14:paraId="3AC2AD26" w14:textId="77777777" w:rsidR="00CC4B2E" w:rsidRPr="00542966" w:rsidRDefault="00CC4B2E" w:rsidP="00542966">
      <w:pPr>
        <w:spacing w:line="360" w:lineRule="auto"/>
        <w:jc w:val="both"/>
        <w:rPr>
          <w:sz w:val="22"/>
        </w:rPr>
      </w:pPr>
      <w:r w:rsidRPr="00542966">
        <w:rPr>
          <w:sz w:val="22"/>
        </w:rPr>
        <w:t>Wykonawca prosi o prawidłowe wskazanie ilości dla obliczenia opłaty dystrybucyjnej stałej.</w:t>
      </w:r>
    </w:p>
    <w:p w14:paraId="59794DF1" w14:textId="77777777" w:rsidR="00CC4B2E" w:rsidRPr="00542966" w:rsidRDefault="00CC4B2E" w:rsidP="00542966">
      <w:pPr>
        <w:spacing w:line="360" w:lineRule="auto"/>
        <w:jc w:val="both"/>
        <w:rPr>
          <w:sz w:val="22"/>
        </w:rPr>
      </w:pPr>
      <w:r w:rsidRPr="00542966">
        <w:rPr>
          <w:sz w:val="22"/>
        </w:rPr>
        <w:t xml:space="preserve">W przypadku wyliczenia opłaty dystrybucyjnej stałej zgodnie ze wzorem punkt 5.3. taryfy PSG Sp. z o.o. wartość opłaty stałej jest to iloczyn ilości mocy umownej dla punktu poboru, ilość godzin w okresie rozliczeniowym oraz stawki opłaty stałej [zł/(kWh/h) za każdą godzinę okresu rozliczeniowego]. </w:t>
      </w:r>
    </w:p>
    <w:p w14:paraId="1DAFF470" w14:textId="77777777" w:rsidR="00CC4B2E" w:rsidRPr="00542966" w:rsidRDefault="00CC4B2E" w:rsidP="00542966">
      <w:pPr>
        <w:spacing w:line="360" w:lineRule="auto"/>
        <w:jc w:val="both"/>
        <w:rPr>
          <w:sz w:val="22"/>
        </w:rPr>
      </w:pPr>
      <w:r w:rsidRPr="00542966">
        <w:rPr>
          <w:sz w:val="22"/>
        </w:rPr>
        <w:lastRenderedPageBreak/>
        <w:t>W Państwa przypadku ilość mocy umownej w kWh/h mnożymy przez ilość dni w trakcie obowiązywania umowy a  następnie przez 24 h – tą wartość należy wpisać do kolumny nr 2 w celu wyliczenia wartości opłaty dystrybucyjnej stałej.</w:t>
      </w:r>
    </w:p>
    <w:p w14:paraId="02413705" w14:textId="77777777" w:rsidR="00CC4B2E" w:rsidRDefault="00CC4B2E" w:rsidP="00542966">
      <w:pPr>
        <w:spacing w:line="360" w:lineRule="auto"/>
        <w:jc w:val="both"/>
        <w:rPr>
          <w:sz w:val="22"/>
        </w:rPr>
      </w:pPr>
      <w:r w:rsidRPr="00542966">
        <w:rPr>
          <w:sz w:val="22"/>
        </w:rPr>
        <w:t xml:space="preserve">Tą wartość następnie mnoży się przez stawkę Taryfy Operatora i otrzymujemy wartość opłaty stałej dla punktu poboru. </w:t>
      </w:r>
    </w:p>
    <w:p w14:paraId="7C376A03" w14:textId="502D0032" w:rsidR="00542966" w:rsidRPr="00542966" w:rsidRDefault="00542966" w:rsidP="00542966">
      <w:pPr>
        <w:spacing w:line="360" w:lineRule="auto"/>
        <w:jc w:val="both"/>
        <w:rPr>
          <w:b/>
          <w:sz w:val="22"/>
        </w:rPr>
      </w:pPr>
      <w:r w:rsidRPr="00542966">
        <w:rPr>
          <w:b/>
          <w:sz w:val="22"/>
        </w:rPr>
        <w:t>Odpowiedź:</w:t>
      </w:r>
    </w:p>
    <w:p w14:paraId="4E8C0ED0" w14:textId="048E22B8" w:rsidR="00B7230F" w:rsidRPr="00B7230F" w:rsidRDefault="00B7230F" w:rsidP="00B7230F">
      <w:pPr>
        <w:spacing w:line="360" w:lineRule="auto"/>
        <w:jc w:val="both"/>
        <w:rPr>
          <w:rFonts w:cs="Arial"/>
          <w:sz w:val="22"/>
          <w:szCs w:val="22"/>
        </w:rPr>
      </w:pPr>
      <w:r w:rsidRPr="00B7230F">
        <w:rPr>
          <w:rFonts w:cs="Arial"/>
          <w:sz w:val="22"/>
          <w:szCs w:val="22"/>
        </w:rPr>
        <w:t>Zamawiający zmienia formularz ofertowy (w załączeniu).</w:t>
      </w:r>
    </w:p>
    <w:p w14:paraId="68B9A10E" w14:textId="696D5FDE" w:rsidR="00AC3E9B" w:rsidRPr="00FE6479" w:rsidRDefault="00AC3E9B" w:rsidP="001366D4">
      <w:pPr>
        <w:spacing w:after="240"/>
        <w:jc w:val="both"/>
        <w:rPr>
          <w:sz w:val="22"/>
          <w:szCs w:val="22"/>
        </w:rPr>
      </w:pPr>
    </w:p>
    <w:sectPr w:rsidR="00AC3E9B" w:rsidRPr="00FE6479" w:rsidSect="000878C6">
      <w:footerReference w:type="default" r:id="rId8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BEB5E" w14:textId="77777777" w:rsidR="00902DA2" w:rsidRDefault="00902DA2" w:rsidP="006A0496">
      <w:r>
        <w:separator/>
      </w:r>
    </w:p>
  </w:endnote>
  <w:endnote w:type="continuationSeparator" w:id="0">
    <w:p w14:paraId="2E790C78" w14:textId="77777777" w:rsidR="00902DA2" w:rsidRDefault="00902DA2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582DEF">
      <w:rPr>
        <w:noProof/>
        <w:sz w:val="16"/>
        <w:szCs w:val="16"/>
      </w:rPr>
      <w:t>4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582DEF">
      <w:rPr>
        <w:noProof/>
        <w:sz w:val="16"/>
        <w:szCs w:val="16"/>
      </w:rPr>
      <w:t>4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72694" w14:textId="77777777" w:rsidR="00902DA2" w:rsidRDefault="00902DA2" w:rsidP="006A0496">
      <w:r>
        <w:separator/>
      </w:r>
    </w:p>
  </w:footnote>
  <w:footnote w:type="continuationSeparator" w:id="0">
    <w:p w14:paraId="0FE60FB3" w14:textId="77777777" w:rsidR="00902DA2" w:rsidRDefault="00902DA2" w:rsidP="006A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1677B"/>
    <w:multiLevelType w:val="hybridMultilevel"/>
    <w:tmpl w:val="2C7E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07932"/>
    <w:multiLevelType w:val="hybridMultilevel"/>
    <w:tmpl w:val="B2088AB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10FD"/>
    <w:multiLevelType w:val="hybridMultilevel"/>
    <w:tmpl w:val="DB9C8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6D72"/>
    <w:multiLevelType w:val="hybridMultilevel"/>
    <w:tmpl w:val="27D43374"/>
    <w:lvl w:ilvl="0" w:tplc="7AAECB0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638D1"/>
    <w:multiLevelType w:val="multilevel"/>
    <w:tmpl w:val="53D23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E8F336E"/>
    <w:multiLevelType w:val="hybridMultilevel"/>
    <w:tmpl w:val="1A9C19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42C"/>
    <w:rsid w:val="000577CB"/>
    <w:rsid w:val="0008091E"/>
    <w:rsid w:val="000878C6"/>
    <w:rsid w:val="00116C29"/>
    <w:rsid w:val="00124409"/>
    <w:rsid w:val="001306D5"/>
    <w:rsid w:val="001366D4"/>
    <w:rsid w:val="001379CC"/>
    <w:rsid w:val="00141FEA"/>
    <w:rsid w:val="001E0C6E"/>
    <w:rsid w:val="001F179C"/>
    <w:rsid w:val="00202E84"/>
    <w:rsid w:val="00234236"/>
    <w:rsid w:val="002455B1"/>
    <w:rsid w:val="00285CBE"/>
    <w:rsid w:val="00297681"/>
    <w:rsid w:val="002B2148"/>
    <w:rsid w:val="002D1723"/>
    <w:rsid w:val="00306949"/>
    <w:rsid w:val="00322365"/>
    <w:rsid w:val="0032692C"/>
    <w:rsid w:val="00357F32"/>
    <w:rsid w:val="0036588D"/>
    <w:rsid w:val="003B4467"/>
    <w:rsid w:val="003C5E43"/>
    <w:rsid w:val="003F68ED"/>
    <w:rsid w:val="00406FF7"/>
    <w:rsid w:val="00473202"/>
    <w:rsid w:val="004F334E"/>
    <w:rsid w:val="005155E8"/>
    <w:rsid w:val="00542966"/>
    <w:rsid w:val="00577799"/>
    <w:rsid w:val="00582DEF"/>
    <w:rsid w:val="005A553A"/>
    <w:rsid w:val="005C2BF5"/>
    <w:rsid w:val="005E5CB0"/>
    <w:rsid w:val="00643E28"/>
    <w:rsid w:val="006A0496"/>
    <w:rsid w:val="006D120B"/>
    <w:rsid w:val="007001D2"/>
    <w:rsid w:val="00773A28"/>
    <w:rsid w:val="007A6E91"/>
    <w:rsid w:val="007B30DC"/>
    <w:rsid w:val="007E6108"/>
    <w:rsid w:val="007F7D60"/>
    <w:rsid w:val="008353A5"/>
    <w:rsid w:val="0083654E"/>
    <w:rsid w:val="00836AFE"/>
    <w:rsid w:val="00871BCD"/>
    <w:rsid w:val="008D0D10"/>
    <w:rsid w:val="008E3657"/>
    <w:rsid w:val="008E3C72"/>
    <w:rsid w:val="00902DA2"/>
    <w:rsid w:val="00915C7F"/>
    <w:rsid w:val="00953BA6"/>
    <w:rsid w:val="0097699C"/>
    <w:rsid w:val="009953D3"/>
    <w:rsid w:val="009E331C"/>
    <w:rsid w:val="00A337DE"/>
    <w:rsid w:val="00A40136"/>
    <w:rsid w:val="00A926B5"/>
    <w:rsid w:val="00AC3E9B"/>
    <w:rsid w:val="00B0274B"/>
    <w:rsid w:val="00B07D18"/>
    <w:rsid w:val="00B20BCC"/>
    <w:rsid w:val="00B27441"/>
    <w:rsid w:val="00B7230F"/>
    <w:rsid w:val="00BB3FBC"/>
    <w:rsid w:val="00BD4E94"/>
    <w:rsid w:val="00C20070"/>
    <w:rsid w:val="00C350ED"/>
    <w:rsid w:val="00C629A2"/>
    <w:rsid w:val="00C738F8"/>
    <w:rsid w:val="00C86924"/>
    <w:rsid w:val="00CC4B2E"/>
    <w:rsid w:val="00CC516F"/>
    <w:rsid w:val="00CD63C2"/>
    <w:rsid w:val="00D024EC"/>
    <w:rsid w:val="00D25A15"/>
    <w:rsid w:val="00D267FF"/>
    <w:rsid w:val="00D40C04"/>
    <w:rsid w:val="00D63B98"/>
    <w:rsid w:val="00DD72DF"/>
    <w:rsid w:val="00DF3CCA"/>
    <w:rsid w:val="00DF6CF5"/>
    <w:rsid w:val="00E22D74"/>
    <w:rsid w:val="00E25761"/>
    <w:rsid w:val="00E91433"/>
    <w:rsid w:val="00EA396E"/>
    <w:rsid w:val="00EA76C5"/>
    <w:rsid w:val="00EB06F0"/>
    <w:rsid w:val="00EB645A"/>
    <w:rsid w:val="00EC240E"/>
    <w:rsid w:val="00ED7B87"/>
    <w:rsid w:val="00F0567B"/>
    <w:rsid w:val="00F05B7D"/>
    <w:rsid w:val="00F24788"/>
    <w:rsid w:val="00F35C83"/>
    <w:rsid w:val="00F6341F"/>
    <w:rsid w:val="00FA19B0"/>
    <w:rsid w:val="00FE6479"/>
    <w:rsid w:val="00FF280C"/>
    <w:rsid w:val="00FF5230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40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C0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7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Jędrzejczyk Elżbieta</cp:lastModifiedBy>
  <cp:revision>3</cp:revision>
  <cp:lastPrinted>2020-08-24T09:34:00Z</cp:lastPrinted>
  <dcterms:created xsi:type="dcterms:W3CDTF">2020-10-19T07:14:00Z</dcterms:created>
  <dcterms:modified xsi:type="dcterms:W3CDTF">2020-10-19T07:22:00Z</dcterms:modified>
</cp:coreProperties>
</file>