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7D45F0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05.11</w:t>
      </w:r>
      <w:r w:rsidR="003B77C9" w:rsidRPr="002E7735">
        <w:rPr>
          <w:rFonts w:ascii="Century Gothic" w:hAnsi="Century Gothic" w:cs="Arial"/>
          <w:sz w:val="22"/>
          <w:szCs w:val="22"/>
        </w:rPr>
        <w:t>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3B77C9" w:rsidRPr="002E7735" w:rsidRDefault="007D45F0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BPzp.261.80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8E618A" w:rsidRDefault="008E618A" w:rsidP="008E618A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E618A">
        <w:rPr>
          <w:rFonts w:ascii="Century Gothic" w:hAnsi="Century Gothic" w:cs="Arial"/>
          <w:b/>
          <w:sz w:val="22"/>
          <w:szCs w:val="22"/>
        </w:rPr>
        <w:t>Zmiana treści SIWZ</w:t>
      </w:r>
    </w:p>
    <w:p w:rsidR="008E618A" w:rsidRPr="002E7735" w:rsidRDefault="008E618A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A2020C">
        <w:rPr>
          <w:rFonts w:ascii="Century Gothic" w:hAnsi="Century Gothic" w:cs="Arial"/>
          <w:i/>
          <w:sz w:val="22"/>
          <w:szCs w:val="22"/>
        </w:rPr>
        <w:t xml:space="preserve">postępowania o udzielenie zamówienia publicznego na </w:t>
      </w:r>
      <w:r w:rsidR="008E618A" w:rsidRPr="00A2020C">
        <w:rPr>
          <w:rFonts w:ascii="Century Gothic" w:hAnsi="Century Gothic" w:cs="Arial"/>
          <w:i/>
          <w:sz w:val="22"/>
          <w:szCs w:val="22"/>
        </w:rPr>
        <w:t>dostawę wózków widłowych wysokiego podnoszenia – znak sprawy: BZ.261.80.2020</w:t>
      </w: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Dział</w:t>
      </w:r>
      <w:r w:rsidR="008E618A">
        <w:rPr>
          <w:rFonts w:ascii="Century Gothic" w:eastAsia="Calibri" w:hAnsi="Century Gothic" w:cs="Arial"/>
          <w:sz w:val="22"/>
          <w:szCs w:val="22"/>
          <w:lang w:eastAsia="pl-PL"/>
        </w:rPr>
        <w:t>ając na podstawie art. 38 ust. 4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), Zamawiający </w:t>
      </w:r>
      <w:r w:rsidR="008E618A">
        <w:rPr>
          <w:rFonts w:ascii="Century Gothic" w:eastAsia="Calibri" w:hAnsi="Century Gothic" w:cs="Arial"/>
          <w:sz w:val="22"/>
          <w:szCs w:val="22"/>
          <w:lang w:eastAsia="pl-PL"/>
        </w:rPr>
        <w:t>zmienia treść SIWZ w następujący sposób</w:t>
      </w:r>
      <w:r w:rsidR="00591585">
        <w:rPr>
          <w:rFonts w:ascii="Century Gothic" w:eastAsia="Calibri" w:hAnsi="Century Gothic" w:cs="Arial"/>
          <w:sz w:val="22"/>
          <w:szCs w:val="22"/>
          <w:lang w:eastAsia="pl-PL"/>
        </w:rPr>
        <w:t>:</w:t>
      </w:r>
    </w:p>
    <w:p w:rsidR="00574134" w:rsidRPr="00A2020C" w:rsidRDefault="00591585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W </w:t>
      </w:r>
      <w:r w:rsidR="00A2020C">
        <w:rPr>
          <w:rFonts w:ascii="Century Gothic" w:eastAsia="Times New Roman" w:hAnsi="Century Gothic" w:cs="Arial"/>
          <w:sz w:val="22"/>
          <w:szCs w:val="22"/>
          <w:lang w:eastAsia="pl-PL"/>
        </w:rPr>
        <w:t>„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Szczegółowym opisie przedmiotu zamówienia</w:t>
      </w:r>
      <w:r w:rsidR="00A2020C">
        <w:rPr>
          <w:rFonts w:ascii="Century Gothic" w:eastAsia="Times New Roman" w:hAnsi="Century Gothic" w:cs="Arial"/>
          <w:sz w:val="22"/>
          <w:szCs w:val="22"/>
          <w:lang w:eastAsia="pl-PL"/>
        </w:rPr>
        <w:t>”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sta</w:t>
      </w:r>
      <w:r w:rsidR="00A2020C">
        <w:rPr>
          <w:rFonts w:ascii="Century Gothic" w:eastAsia="Times New Roman" w:hAnsi="Century Gothic" w:cs="Arial"/>
          <w:sz w:val="22"/>
          <w:szCs w:val="22"/>
          <w:lang w:eastAsia="pl-PL"/>
        </w:rPr>
        <w:t>nowiącym załącznik nr 1 do SIWZ, w</w:t>
      </w:r>
      <w:r w:rsidR="00144A0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zadaniach nr 1,</w:t>
      </w:r>
      <w:r w:rsidR="00A2020C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</w:t>
      </w:r>
      <w:r w:rsidR="00144A0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2 i 3 </w:t>
      </w:r>
      <w:r w:rsidR="00144A02" w:rsidRPr="00A2020C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skreśla się </w:t>
      </w:r>
      <w:r w:rsidR="00F00910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w pkt 1 </w:t>
      </w:r>
      <w:proofErr w:type="spellStart"/>
      <w:r w:rsidR="00F00910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ppkt</w:t>
      </w:r>
      <w:proofErr w:type="spellEnd"/>
      <w:r w:rsidR="00F00910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1 </w:t>
      </w:r>
      <w:r w:rsidR="00144A02" w:rsidRPr="00A2020C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sformułowanie o treści: „oraz gwarancją udzieloną </w:t>
      </w:r>
      <w:r w:rsidR="008A331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na okres </w:t>
      </w:r>
      <w:r w:rsidR="00144A02" w:rsidRPr="00A2020C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min. 24 miesięcy</w:t>
      </w:r>
      <w:r w:rsidR="00A2020C" w:rsidRPr="00A2020C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”.</w:t>
      </w:r>
      <w:bookmarkStart w:id="0" w:name="_GoBack"/>
      <w:bookmarkEnd w:id="0"/>
    </w:p>
    <w:sectPr w:rsidR="00574134" w:rsidRPr="00A2020C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44A02"/>
    <w:rsid w:val="00162F95"/>
    <w:rsid w:val="001A2900"/>
    <w:rsid w:val="001E6CA9"/>
    <w:rsid w:val="002E62DB"/>
    <w:rsid w:val="002E7735"/>
    <w:rsid w:val="003B77C9"/>
    <w:rsid w:val="00465A94"/>
    <w:rsid w:val="004916AF"/>
    <w:rsid w:val="005274DB"/>
    <w:rsid w:val="00574134"/>
    <w:rsid w:val="00591585"/>
    <w:rsid w:val="00617D21"/>
    <w:rsid w:val="00653F83"/>
    <w:rsid w:val="006D6B5E"/>
    <w:rsid w:val="007D45F0"/>
    <w:rsid w:val="007F44C9"/>
    <w:rsid w:val="008A3315"/>
    <w:rsid w:val="008E618A"/>
    <w:rsid w:val="009059E4"/>
    <w:rsid w:val="00976D77"/>
    <w:rsid w:val="0099658C"/>
    <w:rsid w:val="00A2020C"/>
    <w:rsid w:val="00A6055E"/>
    <w:rsid w:val="00AE1FB0"/>
    <w:rsid w:val="00B138B9"/>
    <w:rsid w:val="00BC1156"/>
    <w:rsid w:val="00BC401B"/>
    <w:rsid w:val="00C35876"/>
    <w:rsid w:val="00C4531F"/>
    <w:rsid w:val="00C702E5"/>
    <w:rsid w:val="00CF47EC"/>
    <w:rsid w:val="00D25A15"/>
    <w:rsid w:val="00D56508"/>
    <w:rsid w:val="00E47705"/>
    <w:rsid w:val="00E563BB"/>
    <w:rsid w:val="00F00910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4</cp:revision>
  <cp:lastPrinted>2020-06-03T08:32:00Z</cp:lastPrinted>
  <dcterms:created xsi:type="dcterms:W3CDTF">2020-11-05T07:04:00Z</dcterms:created>
  <dcterms:modified xsi:type="dcterms:W3CDTF">2020-11-05T07:37:00Z</dcterms:modified>
</cp:coreProperties>
</file>