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C9" w:rsidRPr="002E7735" w:rsidRDefault="00BD087D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1</w:t>
      </w:r>
      <w:r w:rsidR="00673286">
        <w:rPr>
          <w:rFonts w:ascii="Century Gothic" w:hAnsi="Century Gothic" w:cs="Arial"/>
          <w:sz w:val="22"/>
          <w:szCs w:val="22"/>
        </w:rPr>
        <w:t>6.11</w:t>
      </w:r>
      <w:r w:rsidR="003B77C9" w:rsidRPr="002E7735">
        <w:rPr>
          <w:rFonts w:ascii="Century Gothic" w:hAnsi="Century Gothic" w:cs="Arial"/>
          <w:sz w:val="22"/>
          <w:szCs w:val="22"/>
        </w:rPr>
        <w:t>.2020 r.</w:t>
      </w:r>
    </w:p>
    <w:p w:rsidR="002E62DB" w:rsidRDefault="002E62DB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Biuro Zakupów</w:t>
      </w:r>
    </w:p>
    <w:p w:rsidR="001E6CA9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BD087D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BZ.261.83</w:t>
      </w:r>
      <w:r w:rsidR="003B77C9" w:rsidRPr="002E7735">
        <w:rPr>
          <w:rFonts w:ascii="Century Gothic" w:hAnsi="Century Gothic" w:cs="Arial"/>
          <w:sz w:val="22"/>
          <w:szCs w:val="22"/>
        </w:rPr>
        <w:t>.2020</w:t>
      </w:r>
    </w:p>
    <w:p w:rsidR="003B77C9" w:rsidRPr="002E7735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1E6CA9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Wykonawców</w:t>
      </w:r>
    </w:p>
    <w:p w:rsidR="003B77C9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1E6CA9" w:rsidRPr="002E7735" w:rsidRDefault="001E6CA9" w:rsidP="003B77C9">
      <w:pPr>
        <w:rPr>
          <w:rFonts w:ascii="Century Gothic" w:hAnsi="Century Gothic" w:cs="Arial"/>
          <w:sz w:val="22"/>
          <w:szCs w:val="22"/>
        </w:rPr>
      </w:pP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2E7735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2E7735">
        <w:rPr>
          <w:rFonts w:ascii="Century Gothic" w:hAnsi="Century Gothic" w:cs="Arial"/>
          <w:i/>
          <w:sz w:val="22"/>
          <w:szCs w:val="22"/>
        </w:rPr>
        <w:tab/>
      </w:r>
      <w:r w:rsidRPr="002E7735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 w:rsidR="00BD087D">
        <w:rPr>
          <w:rFonts w:ascii="Century Gothic" w:hAnsi="Century Gothic" w:cs="Arial"/>
          <w:i/>
          <w:sz w:val="22"/>
          <w:szCs w:val="22"/>
          <w:u w:val="single"/>
        </w:rPr>
        <w:t>w</w:t>
      </w:r>
      <w:r w:rsidR="00BD087D" w:rsidRPr="00BD087D">
        <w:rPr>
          <w:rFonts w:ascii="Century Gothic" w:hAnsi="Century Gothic" w:cs="Arial"/>
          <w:i/>
          <w:sz w:val="22"/>
          <w:szCs w:val="22"/>
          <w:u w:val="single"/>
        </w:rPr>
        <w:t>ykonanie instalacji wewnętrznej gazu niskiego ciśnienia w Składnicy ARM w Szepietowie – znak sprawy: BZ.261.83.2020</w:t>
      </w:r>
    </w:p>
    <w:p w:rsidR="003B77C9" w:rsidRPr="002E7735" w:rsidRDefault="003B77C9" w:rsidP="003B77C9">
      <w:pPr>
        <w:spacing w:before="120"/>
        <w:jc w:val="both"/>
        <w:rPr>
          <w:rFonts w:ascii="Century Gothic" w:hAnsi="Century Gothic" w:cs="Arial"/>
          <w:sz w:val="22"/>
          <w:szCs w:val="22"/>
        </w:rPr>
      </w:pPr>
    </w:p>
    <w:p w:rsidR="00976D77" w:rsidRPr="00976D77" w:rsidRDefault="00976D77" w:rsidP="00976D77">
      <w:pPr>
        <w:spacing w:before="120" w:line="360" w:lineRule="auto"/>
        <w:ind w:firstLine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 xml:space="preserve">Działając na podstawie art. 38 ust. 2 ustawy z dnia 29 stycznia 2004 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r. 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– Prawo zamówień publicznych (Dz. U. z 2019 r. poz. 1843</w:t>
      </w:r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 xml:space="preserve">, z </w:t>
      </w:r>
      <w:proofErr w:type="spellStart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późn</w:t>
      </w:r>
      <w:proofErr w:type="spellEnd"/>
      <w:r w:rsidRPr="002E7735">
        <w:rPr>
          <w:rFonts w:ascii="Century Gothic" w:eastAsia="Calibri" w:hAnsi="Century Gothic" w:cs="Arial"/>
          <w:sz w:val="22"/>
          <w:szCs w:val="22"/>
          <w:lang w:eastAsia="pl-PL"/>
        </w:rPr>
        <w:t>. zm.</w:t>
      </w:r>
      <w:r w:rsidRPr="00976D77">
        <w:rPr>
          <w:rFonts w:ascii="Century Gothic" w:eastAsia="Calibri" w:hAnsi="Century Gothic" w:cs="Arial"/>
          <w:sz w:val="22"/>
          <w:szCs w:val="22"/>
          <w:lang w:eastAsia="pl-PL"/>
        </w:rPr>
        <w:t>), Zamawiający przekazuje wyjaśnienia treści SIWZ.</w:t>
      </w:r>
    </w:p>
    <w:p w:rsidR="00976D77" w:rsidRPr="00976D77" w:rsidRDefault="002E7735" w:rsidP="00976D77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2E7735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Pytanie</w:t>
      </w:r>
      <w:r w:rsidR="00976D77"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:</w:t>
      </w:r>
    </w:p>
    <w:p w:rsidR="00A13746" w:rsidRPr="00A13746" w:rsidRDefault="008A3441" w:rsidP="00A137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8A344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Czy zamawiający dopuści wykonanie instalacji mniejszą średnicą rury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  <w:r w:rsidRPr="008A3441">
        <w:rPr>
          <w:rFonts w:ascii="Century Gothic" w:eastAsia="Times New Roman" w:hAnsi="Century Gothic" w:cs="Arial"/>
          <w:sz w:val="22"/>
          <w:szCs w:val="22"/>
          <w:lang w:eastAsia="pl-PL"/>
        </w:rPr>
        <w:t>i zastosowanie zbi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ornika buforowego przed kotłami</w:t>
      </w:r>
      <w:r w:rsidR="00A13746" w:rsidRPr="00A13746">
        <w:rPr>
          <w:rFonts w:ascii="Century Gothic" w:eastAsia="Times New Roman" w:hAnsi="Century Gothic" w:cs="Arial"/>
          <w:sz w:val="22"/>
          <w:szCs w:val="22"/>
          <w:lang w:eastAsia="pl-PL"/>
        </w:rPr>
        <w:t>?</w:t>
      </w:r>
    </w:p>
    <w:p w:rsidR="00976D77" w:rsidRPr="00976D77" w:rsidRDefault="00976D77" w:rsidP="001E6CA9">
      <w:pPr>
        <w:widowControl w:val="0"/>
        <w:autoSpaceDE w:val="0"/>
        <w:autoSpaceDN w:val="0"/>
        <w:adjustRightInd w:val="0"/>
        <w:spacing w:after="120"/>
        <w:jc w:val="both"/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</w:pPr>
      <w:r w:rsidRPr="00976D77">
        <w:rPr>
          <w:rFonts w:ascii="Century Gothic" w:eastAsia="Times New Roman" w:hAnsi="Century Gothic" w:cs="Arial"/>
          <w:sz w:val="22"/>
          <w:szCs w:val="22"/>
          <w:u w:val="single"/>
          <w:lang w:eastAsia="pl-PL"/>
        </w:rPr>
        <w:t>Odpowiedź:</w:t>
      </w:r>
    </w:p>
    <w:p w:rsidR="00574134" w:rsidRDefault="008A3441" w:rsidP="001E6CA9">
      <w:pPr>
        <w:spacing w:after="120" w:line="360" w:lineRule="auto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8A344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Zamawiający dopuszcza wykonanie instalacji mniejszą średnicą rury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br/>
      </w:r>
      <w:bookmarkStart w:id="0" w:name="_GoBack"/>
      <w:bookmarkEnd w:id="0"/>
      <w:r w:rsidRPr="008A3441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i zastosowanie zbiornika buforowego przed kotłami z zachowaniem </w:t>
      </w:r>
      <w:r>
        <w:rPr>
          <w:rFonts w:ascii="Century Gothic" w:eastAsia="Times New Roman" w:hAnsi="Century Gothic" w:cs="Arial"/>
          <w:sz w:val="22"/>
          <w:szCs w:val="22"/>
          <w:lang w:eastAsia="pl-PL"/>
        </w:rPr>
        <w:t>pojemności buforowej instalacji</w:t>
      </w:r>
      <w:r w:rsidR="000D50E3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sectPr w:rsidR="00574134" w:rsidSect="00CF47EC">
      <w:headerReference w:type="default" r:id="rId7"/>
      <w:footerReference w:type="even" r:id="rId8"/>
      <w:footerReference w:type="default" r:id="rId9"/>
      <w:pgSz w:w="11900" w:h="16840"/>
      <w:pgMar w:top="3119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67957274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2528"/>
    <w:multiLevelType w:val="hybridMultilevel"/>
    <w:tmpl w:val="9398B4D6"/>
    <w:lvl w:ilvl="0" w:tplc="20F01B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D0A1F"/>
    <w:multiLevelType w:val="hybridMultilevel"/>
    <w:tmpl w:val="991EAB00"/>
    <w:lvl w:ilvl="0" w:tplc="971CA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0D50E3"/>
    <w:rsid w:val="00114E47"/>
    <w:rsid w:val="0014588A"/>
    <w:rsid w:val="00162F95"/>
    <w:rsid w:val="001A2900"/>
    <w:rsid w:val="001B4B94"/>
    <w:rsid w:val="001E6CA9"/>
    <w:rsid w:val="00225665"/>
    <w:rsid w:val="002550DB"/>
    <w:rsid w:val="002E62DB"/>
    <w:rsid w:val="002E7735"/>
    <w:rsid w:val="003B77C9"/>
    <w:rsid w:val="00465A94"/>
    <w:rsid w:val="004916AF"/>
    <w:rsid w:val="00522393"/>
    <w:rsid w:val="00541A45"/>
    <w:rsid w:val="00574134"/>
    <w:rsid w:val="00617D21"/>
    <w:rsid w:val="00641441"/>
    <w:rsid w:val="00653F83"/>
    <w:rsid w:val="00673286"/>
    <w:rsid w:val="006D6B5E"/>
    <w:rsid w:val="006E0FC3"/>
    <w:rsid w:val="006F1A3B"/>
    <w:rsid w:val="007F44C9"/>
    <w:rsid w:val="008010FD"/>
    <w:rsid w:val="008A3441"/>
    <w:rsid w:val="008D47D5"/>
    <w:rsid w:val="009059E4"/>
    <w:rsid w:val="00976D77"/>
    <w:rsid w:val="0099658C"/>
    <w:rsid w:val="009B48F6"/>
    <w:rsid w:val="00A12BC7"/>
    <w:rsid w:val="00A13746"/>
    <w:rsid w:val="00A6055E"/>
    <w:rsid w:val="00AA034F"/>
    <w:rsid w:val="00AE1FB0"/>
    <w:rsid w:val="00B138B9"/>
    <w:rsid w:val="00B34450"/>
    <w:rsid w:val="00B557BB"/>
    <w:rsid w:val="00BC1156"/>
    <w:rsid w:val="00BC401B"/>
    <w:rsid w:val="00BD087D"/>
    <w:rsid w:val="00BE224D"/>
    <w:rsid w:val="00BE54A9"/>
    <w:rsid w:val="00C35876"/>
    <w:rsid w:val="00C4531F"/>
    <w:rsid w:val="00C702E5"/>
    <w:rsid w:val="00C76105"/>
    <w:rsid w:val="00CF47EC"/>
    <w:rsid w:val="00D25A15"/>
    <w:rsid w:val="00D56508"/>
    <w:rsid w:val="00E075FB"/>
    <w:rsid w:val="00E2059A"/>
    <w:rsid w:val="00E47705"/>
    <w:rsid w:val="00F25E4B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24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16</cp:revision>
  <cp:lastPrinted>2020-06-03T08:32:00Z</cp:lastPrinted>
  <dcterms:created xsi:type="dcterms:W3CDTF">2020-06-24T08:08:00Z</dcterms:created>
  <dcterms:modified xsi:type="dcterms:W3CDTF">2020-11-16T06:56:00Z</dcterms:modified>
</cp:coreProperties>
</file>