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2C7" w14:textId="1F57B2AB" w:rsidR="0085793C" w:rsidRDefault="0085793C" w:rsidP="0085793C">
      <w:pPr>
        <w:jc w:val="center"/>
        <w:rPr>
          <w:rFonts w:ascii="Arial" w:hAnsi="Arial" w:cs="Arial"/>
          <w:b/>
          <w:sz w:val="22"/>
          <w:szCs w:val="22"/>
        </w:rPr>
      </w:pPr>
      <w:r w:rsidRPr="0085793C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14:paraId="026E0731" w14:textId="521697B3" w:rsidR="0085793C" w:rsidRDefault="0085793C" w:rsidP="0085793C">
      <w:pPr>
        <w:jc w:val="center"/>
        <w:rPr>
          <w:rFonts w:ascii="Arial" w:hAnsi="Arial" w:cs="Arial"/>
          <w:b/>
          <w:sz w:val="22"/>
          <w:szCs w:val="22"/>
        </w:rPr>
      </w:pPr>
    </w:p>
    <w:p w14:paraId="007DE292" w14:textId="2CA6EC90" w:rsidR="0085793C" w:rsidRDefault="0085793C" w:rsidP="0060044A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Informacje ogólne:</w:t>
      </w:r>
    </w:p>
    <w:p w14:paraId="1ACE1B51" w14:textId="3542CDB7" w:rsidR="00CD7E2A" w:rsidRDefault="00CD7E2A" w:rsidP="00CD7E2A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zamówienia: dostawa;</w:t>
      </w:r>
    </w:p>
    <w:p w14:paraId="7A9DE47D" w14:textId="06084554" w:rsidR="00CD7E2A" w:rsidRDefault="00CD7E2A" w:rsidP="00CD7E2A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 gogle ochronne;</w:t>
      </w:r>
    </w:p>
    <w:p w14:paraId="065861D0" w14:textId="039B86D2" w:rsidR="00CD7E2A" w:rsidRPr="00CD7E2A" w:rsidRDefault="00CD7E2A" w:rsidP="00CD7E2A">
      <w:pPr>
        <w:pStyle w:val="Akapitzlist"/>
        <w:numPr>
          <w:ilvl w:val="0"/>
          <w:numId w:val="24"/>
        </w:numPr>
        <w:spacing w:line="360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kod CPV: 33735100-2.</w:t>
      </w:r>
    </w:p>
    <w:p w14:paraId="7309F8CC" w14:textId="6CE5367E" w:rsidR="0085793C" w:rsidRDefault="0060044A" w:rsidP="00CD7E2A">
      <w:pPr>
        <w:pStyle w:val="Akapitzlist"/>
        <w:numPr>
          <w:ilvl w:val="0"/>
          <w:numId w:val="20"/>
        </w:numPr>
        <w:spacing w:before="120" w:after="120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Specyfikacja towaru:</w:t>
      </w:r>
    </w:p>
    <w:p w14:paraId="6A5F6BB1" w14:textId="74E5A1B0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obudowa wykonana z materiału umożliwiającego łatwe mycie oraz dezynfekcję, odpornego na popularne środki myjące i dezynfekcyjne</w:t>
      </w:r>
      <w:r>
        <w:rPr>
          <w:rFonts w:ascii="Arial" w:hAnsi="Arial" w:cs="Arial"/>
          <w:sz w:val="22"/>
          <w:szCs w:val="22"/>
        </w:rPr>
        <w:t>;</w:t>
      </w:r>
    </w:p>
    <w:p w14:paraId="2878DF77" w14:textId="5B27DE48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kształt obudowy ergonomiczny – zapewniający dopasowanie do twarzoczaszki, konstrukcja obudowy zawierająca elastyczny mostek nosowy</w:t>
      </w:r>
      <w:r>
        <w:rPr>
          <w:rFonts w:ascii="Arial" w:hAnsi="Arial" w:cs="Arial"/>
          <w:sz w:val="22"/>
          <w:szCs w:val="22"/>
        </w:rPr>
        <w:t>;</w:t>
      </w:r>
    </w:p>
    <w:p w14:paraId="238765A5" w14:textId="0BF730F4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 xml:space="preserve">gogle powinny być zaopatrzone w regulowane taśmy </w:t>
      </w:r>
      <w:proofErr w:type="spellStart"/>
      <w:r w:rsidRPr="00703CF6">
        <w:rPr>
          <w:rFonts w:ascii="Arial" w:hAnsi="Arial" w:cs="Arial"/>
          <w:sz w:val="22"/>
          <w:szCs w:val="22"/>
        </w:rPr>
        <w:t>nagłowia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51DC833" w14:textId="75E26B81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oprawa </w:t>
      </w:r>
      <w:r w:rsidRPr="00703CF6">
        <w:rPr>
          <w:rFonts w:ascii="Arial" w:hAnsi="Arial" w:cs="Arial"/>
          <w:sz w:val="22"/>
          <w:szCs w:val="22"/>
        </w:rPr>
        <w:t>gogl</w:t>
      </w:r>
      <w:r>
        <w:rPr>
          <w:rFonts w:ascii="Arial" w:hAnsi="Arial" w:cs="Arial"/>
          <w:sz w:val="22"/>
          <w:szCs w:val="22"/>
        </w:rPr>
        <w:t>i</w:t>
      </w:r>
      <w:r w:rsidRPr="00703CF6">
        <w:rPr>
          <w:rFonts w:ascii="Arial" w:hAnsi="Arial" w:cs="Arial"/>
          <w:sz w:val="22"/>
          <w:szCs w:val="22"/>
        </w:rPr>
        <w:t xml:space="preserve"> na płaszczyznach styku ze skórą zaopatrzone w uszczelnienie zapewniające ochronę przed cieczami, pyłami, gazami oraz param</w:t>
      </w:r>
      <w:r>
        <w:rPr>
          <w:rFonts w:ascii="Arial" w:hAnsi="Arial" w:cs="Arial"/>
          <w:sz w:val="22"/>
          <w:szCs w:val="22"/>
        </w:rPr>
        <w:t>i spełniająca wymagania określone symbolem min. „3”, „4” i „5”;</w:t>
      </w:r>
    </w:p>
    <w:p w14:paraId="0A433366" w14:textId="216ECD11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 xml:space="preserve">szybka </w:t>
      </w:r>
      <w:r>
        <w:rPr>
          <w:rFonts w:ascii="Arial" w:hAnsi="Arial" w:cs="Arial"/>
          <w:sz w:val="22"/>
          <w:szCs w:val="22"/>
        </w:rPr>
        <w:t>o klasie optycznej 1 pokryta od zewnątrz powłoką chroniącą przed zarysowaniem, od wewnątrz powłoka zabezpieczająca przed zaparowaniem spełniająca wymagania określone symbolami min. „K” i „N”;</w:t>
      </w:r>
    </w:p>
    <w:p w14:paraId="32BDD341" w14:textId="70C080AD" w:rsidR="0060044A" w:rsidRDefault="0060044A" w:rsidP="00CD7E2A">
      <w:pPr>
        <w:numPr>
          <w:ilvl w:val="0"/>
          <w:numId w:val="21"/>
        </w:numPr>
        <w:autoSpaceDN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konstrukcja gogli oraz kształt obudowy powinny umożliwiać założenie na okulary korekcyjne</w:t>
      </w:r>
      <w:r w:rsidR="007913EB">
        <w:rPr>
          <w:rFonts w:ascii="Arial" w:hAnsi="Arial" w:cs="Arial"/>
          <w:sz w:val="22"/>
          <w:szCs w:val="22"/>
        </w:rPr>
        <w:t xml:space="preserve"> (opcjonalnie)</w:t>
      </w:r>
      <w:r w:rsidRPr="00703CF6">
        <w:rPr>
          <w:rFonts w:ascii="Arial" w:hAnsi="Arial" w:cs="Arial"/>
          <w:sz w:val="22"/>
          <w:szCs w:val="22"/>
        </w:rPr>
        <w:t>.</w:t>
      </w:r>
    </w:p>
    <w:p w14:paraId="51D51971" w14:textId="02335A09" w:rsidR="0060044A" w:rsidRDefault="0060044A" w:rsidP="0060044A">
      <w:pPr>
        <w:pStyle w:val="Akapitzlist"/>
        <w:numPr>
          <w:ilvl w:val="0"/>
          <w:numId w:val="22"/>
        </w:numPr>
        <w:autoSpaceDN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dodatkowe:</w:t>
      </w:r>
    </w:p>
    <w:p w14:paraId="18F62EB9" w14:textId="47FB4854" w:rsidR="0060044A" w:rsidRDefault="0060044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opakowanie bezpośrednie (jednostkowe) zawierające 1 szt. towaru jak również opakowanie zbiorcze (pudło kartonowe) wykonane w sposób i z materiału, który umożliwia przechowywanie towaru bez pogorszenia jego jakości, co najmniej przez okres równy okresowi trwałości towaru określonym przez producenta;</w:t>
      </w:r>
    </w:p>
    <w:p w14:paraId="0E129DE7" w14:textId="14DE22E7" w:rsidR="0060044A" w:rsidRDefault="0060044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 pochodzący z produkcji wykonanej nie wcześniej niż 6 miesięcy przed datą jego dostawy do Składnicy Rządowej Agencji Rezerw Strategicznych</w:t>
      </w:r>
      <w:r w:rsidR="00CD7E2A">
        <w:rPr>
          <w:rFonts w:ascii="Arial" w:hAnsi="Arial" w:cs="Arial"/>
          <w:sz w:val="22"/>
          <w:szCs w:val="22"/>
        </w:rPr>
        <w:t xml:space="preserve"> oraz posiada </w:t>
      </w:r>
      <w:r w:rsidR="00CD7E2A">
        <w:rPr>
          <w:rFonts w:ascii="Arial" w:hAnsi="Arial" w:cs="Arial"/>
          <w:sz w:val="22"/>
          <w:szCs w:val="22"/>
        </w:rPr>
        <w:br/>
        <w:t>co najmniej 5 letni okres trwałości określony przez producenta towaru;</w:t>
      </w:r>
    </w:p>
    <w:p w14:paraId="5F766AF6" w14:textId="2A5D953F" w:rsidR="00CD7E2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03CF6">
        <w:rPr>
          <w:rFonts w:ascii="Arial" w:hAnsi="Arial" w:cs="Arial"/>
          <w:sz w:val="22"/>
          <w:szCs w:val="22"/>
        </w:rPr>
        <w:t xml:space="preserve">owar musi spełniać wymogi </w:t>
      </w:r>
      <w:r w:rsidRPr="008D032F">
        <w:rPr>
          <w:rFonts w:ascii="Arial" w:hAnsi="Arial" w:cs="Arial"/>
          <w:sz w:val="22"/>
          <w:szCs w:val="22"/>
        </w:rPr>
        <w:t>rozporządzenia Parlamentu Europejskiego i Rady (UE) 216/425 z dnia 9 marca 2016 r. w sprawie środków ochrony indywidualnej oraz uchylenia dyrektywy Rady 89/686/EWG dotyczącej indywidualnego wyposażenia ochronnego</w:t>
      </w:r>
      <w:r>
        <w:rPr>
          <w:rFonts w:ascii="Arial" w:hAnsi="Arial" w:cs="Arial"/>
          <w:sz w:val="22"/>
          <w:szCs w:val="22"/>
        </w:rPr>
        <w:t>;</w:t>
      </w:r>
    </w:p>
    <w:p w14:paraId="6448483E" w14:textId="77777777" w:rsidR="00CD7E2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 posiada ważną deklarację zgodności EC/CE/WE, certyfikat badania typu WE oraz instrukcję użytkowania;</w:t>
      </w:r>
    </w:p>
    <w:p w14:paraId="63336821" w14:textId="10A1DCF9" w:rsidR="00CD7E2A" w:rsidRPr="0060044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towar zostanie dostarczony na nowych euro paletach, wysokość dostarczonego towaru wraz z paletą nie może przekroczyć 2 metrów. </w:t>
      </w:r>
    </w:p>
    <w:sectPr w:rsidR="00CD7E2A" w:rsidRPr="0060044A" w:rsidSect="002E5E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0994" w14:textId="77777777" w:rsidR="000558CF" w:rsidRDefault="000558CF" w:rsidP="006A0496">
      <w:r>
        <w:separator/>
      </w:r>
    </w:p>
  </w:endnote>
  <w:endnote w:type="continuationSeparator" w:id="0">
    <w:p w14:paraId="1A40CE60" w14:textId="77777777" w:rsidR="000558CF" w:rsidRDefault="000558C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9C775B" w:rsidRDefault="009C775B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9C775B" w:rsidRDefault="009C775B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9C775B" w:rsidRPr="00AD1D61" w:rsidRDefault="009C775B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9C775B" w:rsidRPr="003B6B60" w:rsidRDefault="009C775B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CA50" w14:textId="77777777" w:rsidR="00104AF4" w:rsidRDefault="00104AF4" w:rsidP="00F6341F">
    <w:pPr>
      <w:pStyle w:val="Stopka"/>
      <w:keepLines/>
      <w:suppressAutoHyphens/>
      <w:rPr>
        <w:rFonts w:ascii="Arial" w:hAnsi="Arial" w:cs="Arial"/>
        <w:noProof/>
        <w:sz w:val="16"/>
        <w:szCs w:val="16"/>
      </w:rPr>
    </w:pPr>
  </w:p>
  <w:p w14:paraId="7B22FC2F" w14:textId="5EBC1C3A" w:rsidR="009C775B" w:rsidRPr="00AD1D61" w:rsidRDefault="009C775B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9C775B" w:rsidRPr="00C569A6" w:rsidRDefault="009C775B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FA4" w14:textId="77777777" w:rsidR="000558CF" w:rsidRDefault="000558CF" w:rsidP="006A0496">
      <w:r>
        <w:separator/>
      </w:r>
    </w:p>
  </w:footnote>
  <w:footnote w:type="continuationSeparator" w:id="0">
    <w:p w14:paraId="1EE263A8" w14:textId="77777777" w:rsidR="000558CF" w:rsidRDefault="000558C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9C775B" w:rsidRDefault="009C775B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17BB044D" w:rsidR="009C775B" w:rsidRDefault="0085793C" w:rsidP="0085793C">
    <w:pPr>
      <w:pStyle w:val="Nagwek"/>
      <w:jc w:val="right"/>
    </w:pPr>
    <w:r w:rsidRPr="0085793C">
      <w:rPr>
        <w:rFonts w:ascii="Arial" w:hAnsi="Arial" w:cs="Arial"/>
        <w:b/>
        <w:sz w:val="22"/>
        <w:szCs w:val="22"/>
      </w:rPr>
      <w:t>Załącznik nr 1</w:t>
    </w:r>
    <w:r w:rsidR="009C775B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4CB6C881">
          <wp:simplePos x="0" y="0"/>
          <wp:positionH relativeFrom="margin">
            <wp:align>center</wp:align>
          </wp:positionH>
          <wp:positionV relativeFrom="paragraph">
            <wp:posOffset>-1271270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7B"/>
    <w:multiLevelType w:val="hybridMultilevel"/>
    <w:tmpl w:val="5760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6CB"/>
    <w:multiLevelType w:val="hybridMultilevel"/>
    <w:tmpl w:val="5CB8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BB9"/>
    <w:multiLevelType w:val="hybridMultilevel"/>
    <w:tmpl w:val="95BE0874"/>
    <w:lvl w:ilvl="0" w:tplc="339EA2D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990"/>
    <w:multiLevelType w:val="hybridMultilevel"/>
    <w:tmpl w:val="014C2BD8"/>
    <w:lvl w:ilvl="0" w:tplc="1E945B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98735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45064CB8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C0D"/>
    <w:multiLevelType w:val="hybridMultilevel"/>
    <w:tmpl w:val="B308B2DC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A66"/>
    <w:multiLevelType w:val="hybridMultilevel"/>
    <w:tmpl w:val="98186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F6D67"/>
    <w:multiLevelType w:val="hybridMultilevel"/>
    <w:tmpl w:val="8DF67AC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4B78"/>
    <w:multiLevelType w:val="hybridMultilevel"/>
    <w:tmpl w:val="FD962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A39A6"/>
    <w:multiLevelType w:val="hybridMultilevel"/>
    <w:tmpl w:val="C2AAABF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122"/>
    <w:multiLevelType w:val="hybridMultilevel"/>
    <w:tmpl w:val="02FC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33B6"/>
    <w:multiLevelType w:val="hybridMultilevel"/>
    <w:tmpl w:val="20B66AD8"/>
    <w:lvl w:ilvl="0" w:tplc="339EA2D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077A"/>
    <w:multiLevelType w:val="hybridMultilevel"/>
    <w:tmpl w:val="FF6EC86A"/>
    <w:lvl w:ilvl="0" w:tplc="0415000F">
      <w:start w:val="1"/>
      <w:numFmt w:val="decimal"/>
      <w:lvlText w:val="%1."/>
      <w:lvlJc w:val="left"/>
      <w:pPr>
        <w:ind w:left="6107" w:hanging="360"/>
      </w:p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2" w15:restartNumberingAfterBreak="0">
    <w:nsid w:val="407A3F86"/>
    <w:multiLevelType w:val="multilevel"/>
    <w:tmpl w:val="6F767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36333"/>
    <w:multiLevelType w:val="hybridMultilevel"/>
    <w:tmpl w:val="BA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1CF5"/>
    <w:multiLevelType w:val="hybridMultilevel"/>
    <w:tmpl w:val="2996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556"/>
    <w:multiLevelType w:val="hybridMultilevel"/>
    <w:tmpl w:val="DBD8A70E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12E1"/>
    <w:multiLevelType w:val="hybridMultilevel"/>
    <w:tmpl w:val="E59630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857"/>
    <w:multiLevelType w:val="hybridMultilevel"/>
    <w:tmpl w:val="E904CCC0"/>
    <w:lvl w:ilvl="0" w:tplc="7B921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40BDD"/>
    <w:multiLevelType w:val="hybridMultilevel"/>
    <w:tmpl w:val="394C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809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1B4DD8"/>
    <w:multiLevelType w:val="hybridMultilevel"/>
    <w:tmpl w:val="45448D72"/>
    <w:lvl w:ilvl="0" w:tplc="D3F4B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18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6"/>
  </w:num>
  <w:num w:numId="12">
    <w:abstractNumId w:val="2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8"/>
  </w:num>
  <w:num w:numId="22">
    <w:abstractNumId w:val="2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58CF"/>
    <w:rsid w:val="000577CB"/>
    <w:rsid w:val="000D4654"/>
    <w:rsid w:val="000F4A06"/>
    <w:rsid w:val="00104AF4"/>
    <w:rsid w:val="00165C1D"/>
    <w:rsid w:val="001D2EED"/>
    <w:rsid w:val="001E2F71"/>
    <w:rsid w:val="001F05C9"/>
    <w:rsid w:val="001F1157"/>
    <w:rsid w:val="0020760D"/>
    <w:rsid w:val="00211B53"/>
    <w:rsid w:val="0024255F"/>
    <w:rsid w:val="0026403C"/>
    <w:rsid w:val="00285CBE"/>
    <w:rsid w:val="00297681"/>
    <w:rsid w:val="002A55B8"/>
    <w:rsid w:val="002D1723"/>
    <w:rsid w:val="002E5EC0"/>
    <w:rsid w:val="00373772"/>
    <w:rsid w:val="003A2D5E"/>
    <w:rsid w:val="003A51D0"/>
    <w:rsid w:val="003B6B60"/>
    <w:rsid w:val="00465D42"/>
    <w:rsid w:val="00490E70"/>
    <w:rsid w:val="004C67B3"/>
    <w:rsid w:val="004D2BEE"/>
    <w:rsid w:val="004E37DE"/>
    <w:rsid w:val="004E7A57"/>
    <w:rsid w:val="004F4D31"/>
    <w:rsid w:val="004F5370"/>
    <w:rsid w:val="005023D2"/>
    <w:rsid w:val="005238D7"/>
    <w:rsid w:val="00527870"/>
    <w:rsid w:val="0054748F"/>
    <w:rsid w:val="005648EC"/>
    <w:rsid w:val="0057290A"/>
    <w:rsid w:val="005D37EF"/>
    <w:rsid w:val="0060044A"/>
    <w:rsid w:val="0060270F"/>
    <w:rsid w:val="0062430C"/>
    <w:rsid w:val="00643E28"/>
    <w:rsid w:val="006573CA"/>
    <w:rsid w:val="00657A37"/>
    <w:rsid w:val="0066148A"/>
    <w:rsid w:val="00664FFD"/>
    <w:rsid w:val="00680A2C"/>
    <w:rsid w:val="00684236"/>
    <w:rsid w:val="00693FCE"/>
    <w:rsid w:val="0069644D"/>
    <w:rsid w:val="006A0496"/>
    <w:rsid w:val="006D097F"/>
    <w:rsid w:val="007001D2"/>
    <w:rsid w:val="00773A28"/>
    <w:rsid w:val="00786403"/>
    <w:rsid w:val="007913EB"/>
    <w:rsid w:val="007A05ED"/>
    <w:rsid w:val="007C4D3C"/>
    <w:rsid w:val="007E68B6"/>
    <w:rsid w:val="008353A5"/>
    <w:rsid w:val="00841A0C"/>
    <w:rsid w:val="0085793C"/>
    <w:rsid w:val="00877003"/>
    <w:rsid w:val="00896FFD"/>
    <w:rsid w:val="008D164B"/>
    <w:rsid w:val="008E3C72"/>
    <w:rsid w:val="008F0F05"/>
    <w:rsid w:val="009B323B"/>
    <w:rsid w:val="009C775B"/>
    <w:rsid w:val="009E331C"/>
    <w:rsid w:val="009F6449"/>
    <w:rsid w:val="00A36E6F"/>
    <w:rsid w:val="00A40136"/>
    <w:rsid w:val="00A43B62"/>
    <w:rsid w:val="00A60937"/>
    <w:rsid w:val="00A6352A"/>
    <w:rsid w:val="00A900CB"/>
    <w:rsid w:val="00A926B5"/>
    <w:rsid w:val="00AC3067"/>
    <w:rsid w:val="00AC705E"/>
    <w:rsid w:val="00AC709B"/>
    <w:rsid w:val="00AD1D61"/>
    <w:rsid w:val="00AD7132"/>
    <w:rsid w:val="00AE0F43"/>
    <w:rsid w:val="00AF6317"/>
    <w:rsid w:val="00B07D18"/>
    <w:rsid w:val="00B27441"/>
    <w:rsid w:val="00B305D8"/>
    <w:rsid w:val="00B31D34"/>
    <w:rsid w:val="00B32DA2"/>
    <w:rsid w:val="00B80EA1"/>
    <w:rsid w:val="00B85203"/>
    <w:rsid w:val="00BD4E94"/>
    <w:rsid w:val="00C2627D"/>
    <w:rsid w:val="00C3199B"/>
    <w:rsid w:val="00C569A6"/>
    <w:rsid w:val="00C629A2"/>
    <w:rsid w:val="00C64821"/>
    <w:rsid w:val="00CC4A14"/>
    <w:rsid w:val="00CC4E5A"/>
    <w:rsid w:val="00CD7E2A"/>
    <w:rsid w:val="00D0351E"/>
    <w:rsid w:val="00D20ACF"/>
    <w:rsid w:val="00D25A15"/>
    <w:rsid w:val="00D31151"/>
    <w:rsid w:val="00D31DC9"/>
    <w:rsid w:val="00D764E0"/>
    <w:rsid w:val="00DB6A22"/>
    <w:rsid w:val="00DD72DF"/>
    <w:rsid w:val="00DD799D"/>
    <w:rsid w:val="00E30A4A"/>
    <w:rsid w:val="00E57A7A"/>
    <w:rsid w:val="00E85817"/>
    <w:rsid w:val="00EB5E97"/>
    <w:rsid w:val="00EC41BC"/>
    <w:rsid w:val="00F05B7D"/>
    <w:rsid w:val="00F12288"/>
    <w:rsid w:val="00F2063E"/>
    <w:rsid w:val="00F35C83"/>
    <w:rsid w:val="00F5726B"/>
    <w:rsid w:val="00F6341F"/>
    <w:rsid w:val="00F66759"/>
    <w:rsid w:val="00F81E55"/>
    <w:rsid w:val="00F91A48"/>
    <w:rsid w:val="00FD01B0"/>
    <w:rsid w:val="00FF1AD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E57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7A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A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4A06"/>
    <w:pPr>
      <w:ind w:left="720"/>
      <w:contextualSpacing/>
    </w:pPr>
  </w:style>
  <w:style w:type="paragraph" w:styleId="Poprawka">
    <w:name w:val="Revision"/>
    <w:hidden/>
    <w:uiPriority w:val="99"/>
    <w:semiHidden/>
    <w:rsid w:val="004D2BEE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573CA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3CA"/>
    <w:rPr>
      <w:rFonts w:ascii="Arial" w:eastAsia="Times New Roman" w:hAnsi="Arial"/>
      <w:b/>
      <w:sz w:val="28"/>
    </w:rPr>
  </w:style>
  <w:style w:type="table" w:styleId="Tabela-Siatka">
    <w:name w:val="Table Grid"/>
    <w:basedOn w:val="Standardowy"/>
    <w:uiPriority w:val="39"/>
    <w:rsid w:val="0085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Kwiatkowski Adam</cp:lastModifiedBy>
  <cp:revision>6</cp:revision>
  <cp:lastPrinted>2023-08-23T13:15:00Z</cp:lastPrinted>
  <dcterms:created xsi:type="dcterms:W3CDTF">2023-09-08T08:00:00Z</dcterms:created>
  <dcterms:modified xsi:type="dcterms:W3CDTF">2023-09-28T13:42:00Z</dcterms:modified>
</cp:coreProperties>
</file>