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E1DE" w14:textId="77777777" w:rsidR="006F0B4B" w:rsidRPr="00820ED9" w:rsidRDefault="006F0B4B" w:rsidP="006F0B4B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820ED9">
        <w:rPr>
          <w:rFonts w:ascii="Arial" w:hAnsi="Arial" w:cs="Arial"/>
          <w:sz w:val="18"/>
          <w:szCs w:val="18"/>
        </w:rPr>
        <w:t>Załącznik nr 1</w:t>
      </w:r>
    </w:p>
    <w:p w14:paraId="5583F423" w14:textId="77777777" w:rsidR="006F0B4B" w:rsidRPr="00820ED9" w:rsidRDefault="006F0B4B" w:rsidP="006F0B4B">
      <w:pPr>
        <w:spacing w:before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20ED9">
        <w:rPr>
          <w:rFonts w:ascii="Arial" w:hAnsi="Arial" w:cs="Arial"/>
          <w:b/>
          <w:sz w:val="18"/>
          <w:szCs w:val="18"/>
        </w:rPr>
        <w:t>Zgłoszenie udziału w planowanym postępowaniu przetargowym</w:t>
      </w:r>
    </w:p>
    <w:p w14:paraId="39DF4EE1" w14:textId="29B88D37" w:rsidR="00A95528" w:rsidRPr="006F0B4B" w:rsidRDefault="006F0B4B" w:rsidP="006F0B4B">
      <w:pPr>
        <w:spacing w:before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20ED9">
        <w:rPr>
          <w:rFonts w:ascii="Arial" w:hAnsi="Arial" w:cs="Arial"/>
          <w:b/>
          <w:sz w:val="18"/>
          <w:szCs w:val="18"/>
        </w:rPr>
        <w:t>Informacji zawartych w zgłoszeniu nie należy traktować jako oferty</w:t>
      </w:r>
      <w:r w:rsidR="009B43FE">
        <w:rPr>
          <w:rFonts w:ascii="Arial" w:hAnsi="Arial" w:cs="Arial"/>
          <w:b/>
          <w:bCs/>
          <w:sz w:val="18"/>
          <w:szCs w:val="18"/>
        </w:rPr>
        <w:tab/>
      </w:r>
    </w:p>
    <w:p w14:paraId="483C99E6" w14:textId="0573786B" w:rsidR="0098027F" w:rsidRPr="006F595C" w:rsidRDefault="0098027F" w:rsidP="0098027F">
      <w:pPr>
        <w:spacing w:before="200" w:after="120"/>
        <w:jc w:val="both"/>
        <w:rPr>
          <w:rFonts w:ascii="Arial" w:hAnsi="Arial" w:cs="Arial"/>
          <w:sz w:val="18"/>
          <w:szCs w:val="18"/>
        </w:rPr>
      </w:pPr>
      <w:r w:rsidRPr="006F595C">
        <w:rPr>
          <w:rFonts w:ascii="Arial" w:hAnsi="Arial" w:cs="Arial"/>
          <w:sz w:val="18"/>
          <w:szCs w:val="18"/>
        </w:rPr>
        <w:t xml:space="preserve">Dane Oferenta zainteresowanego współpracą z </w:t>
      </w:r>
      <w:r w:rsidR="00175508" w:rsidRPr="006F595C">
        <w:rPr>
          <w:rFonts w:ascii="Arial" w:hAnsi="Arial" w:cs="Arial"/>
          <w:sz w:val="18"/>
          <w:szCs w:val="18"/>
        </w:rPr>
        <w:t>RARS</w:t>
      </w:r>
      <w:r w:rsidRPr="006F595C">
        <w:rPr>
          <w:rFonts w:ascii="Arial" w:hAnsi="Arial" w:cs="Arial"/>
          <w:sz w:val="18"/>
          <w:szCs w:val="18"/>
        </w:rPr>
        <w:t xml:space="preserve"> na zasadach określonych w ogłoszeniu </w:t>
      </w:r>
    </w:p>
    <w:tbl>
      <w:tblPr>
        <w:tblW w:w="13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222"/>
        <w:gridCol w:w="5220"/>
      </w:tblGrid>
      <w:tr w:rsidR="006F0B4B" w:rsidRPr="00453C8D" w14:paraId="2CB17E8C" w14:textId="77777777" w:rsidTr="00275576">
        <w:trPr>
          <w:trHeight w:val="528"/>
        </w:trPr>
        <w:tc>
          <w:tcPr>
            <w:tcW w:w="540" w:type="dxa"/>
            <w:shd w:val="clear" w:color="auto" w:fill="auto"/>
            <w:vAlign w:val="center"/>
          </w:tcPr>
          <w:p w14:paraId="32C9B622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F5CF61D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 xml:space="preserve">Nazwa Oferenta 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C5AA67B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4B" w:rsidRPr="00453C8D" w14:paraId="6B92E604" w14:textId="77777777" w:rsidTr="00275576">
        <w:trPr>
          <w:trHeight w:val="550"/>
        </w:trPr>
        <w:tc>
          <w:tcPr>
            <w:tcW w:w="540" w:type="dxa"/>
            <w:shd w:val="clear" w:color="auto" w:fill="auto"/>
            <w:vAlign w:val="center"/>
          </w:tcPr>
          <w:p w14:paraId="30508DBD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D5A4D13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Adres Oferenta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C4B9B55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4B" w:rsidRPr="00453C8D" w14:paraId="57C1F31E" w14:textId="77777777" w:rsidTr="00275576">
        <w:trPr>
          <w:trHeight w:val="596"/>
        </w:trPr>
        <w:tc>
          <w:tcPr>
            <w:tcW w:w="540" w:type="dxa"/>
            <w:shd w:val="clear" w:color="auto" w:fill="auto"/>
            <w:vAlign w:val="center"/>
          </w:tcPr>
          <w:p w14:paraId="7D8F14FF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5256A0D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76278D2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4B" w:rsidRPr="00453C8D" w14:paraId="52DCAEEB" w14:textId="77777777" w:rsidTr="00275576">
        <w:trPr>
          <w:trHeight w:val="534"/>
        </w:trPr>
        <w:tc>
          <w:tcPr>
            <w:tcW w:w="540" w:type="dxa"/>
            <w:shd w:val="clear" w:color="auto" w:fill="auto"/>
            <w:vAlign w:val="center"/>
          </w:tcPr>
          <w:p w14:paraId="4698B624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B9060A9" w14:textId="6AC8E6B2" w:rsidR="006F0B4B" w:rsidRPr="00453C8D" w:rsidRDefault="00537090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CD92E94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4B" w:rsidRPr="00453C8D" w14:paraId="0C9272DE" w14:textId="77777777" w:rsidTr="00275576">
        <w:trPr>
          <w:trHeight w:val="534"/>
        </w:trPr>
        <w:tc>
          <w:tcPr>
            <w:tcW w:w="540" w:type="dxa"/>
            <w:shd w:val="clear" w:color="auto" w:fill="auto"/>
            <w:vAlign w:val="center"/>
          </w:tcPr>
          <w:p w14:paraId="772F4E53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CDCC800" w14:textId="77777777" w:rsidR="006F0B4B" w:rsidRPr="00453C8D" w:rsidRDefault="006F0B4B" w:rsidP="002755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 xml:space="preserve">Zapewniamy bezpieczeństwo danych osobowych zgodnie z przepisami </w:t>
            </w:r>
            <w:r w:rsidRPr="00453C8D">
              <w:rPr>
                <w:rFonts w:ascii="Arial" w:hAnsi="Arial" w:cs="Arial"/>
                <w:i/>
                <w:sz w:val="18"/>
                <w:szCs w:val="18"/>
              </w:rPr>
              <w:t>o ochronie danych osobowych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CF19FF5" w14:textId="77777777" w:rsidR="006F0B4B" w:rsidRPr="00453C8D" w:rsidRDefault="006F0B4B" w:rsidP="0027557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TAK / NIE*</w:t>
            </w:r>
          </w:p>
        </w:tc>
      </w:tr>
      <w:tr w:rsidR="006F0B4B" w:rsidRPr="00453C8D" w14:paraId="25EF4503" w14:textId="77777777" w:rsidTr="00275576">
        <w:tc>
          <w:tcPr>
            <w:tcW w:w="540" w:type="dxa"/>
            <w:shd w:val="clear" w:color="auto" w:fill="auto"/>
            <w:vAlign w:val="center"/>
          </w:tcPr>
          <w:p w14:paraId="694D61AC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8A8F812" w14:textId="77777777" w:rsidR="006F0B4B" w:rsidRPr="00453C8D" w:rsidRDefault="006F0B4B" w:rsidP="002755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 xml:space="preserve">Spełniamy wymogi ustawy z dnia 5 sierpnia 2010 r. </w:t>
            </w:r>
            <w:r w:rsidRPr="00453C8D">
              <w:rPr>
                <w:rFonts w:ascii="Arial" w:hAnsi="Arial" w:cs="Arial"/>
                <w:i/>
                <w:sz w:val="18"/>
                <w:szCs w:val="18"/>
              </w:rPr>
              <w:t xml:space="preserve">o ochronie informacji niejawnych </w:t>
            </w:r>
            <w:r w:rsidRPr="00453C8D">
              <w:rPr>
                <w:rFonts w:ascii="Arial" w:hAnsi="Arial" w:cs="Arial"/>
                <w:sz w:val="18"/>
                <w:szCs w:val="18"/>
              </w:rPr>
              <w:t>w aktualnie obowiązującym brzmieniu.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541BCA7" w14:textId="77777777" w:rsidR="006F0B4B" w:rsidRPr="00453C8D" w:rsidRDefault="006F0B4B" w:rsidP="0027557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TAK / NIE</w:t>
            </w:r>
            <w:r w:rsidRPr="00453C8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6F0B4B" w:rsidRPr="00453C8D" w14:paraId="4C330C7E" w14:textId="77777777" w:rsidTr="00275576">
        <w:trPr>
          <w:trHeight w:val="903"/>
        </w:trPr>
        <w:tc>
          <w:tcPr>
            <w:tcW w:w="540" w:type="dxa"/>
            <w:shd w:val="clear" w:color="auto" w:fill="auto"/>
            <w:vAlign w:val="center"/>
          </w:tcPr>
          <w:p w14:paraId="67373E9B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D69BB31" w14:textId="77777777" w:rsidR="006F0B4B" w:rsidRPr="00453C8D" w:rsidRDefault="006F0B4B" w:rsidP="00275576">
            <w:pPr>
              <w:spacing w:before="60" w:after="60"/>
              <w:jc w:val="both"/>
              <w:rPr>
                <w:rFonts w:ascii="Arial" w:hAnsi="Arial" w:cs="Arial"/>
                <w:color w:val="FF0000"/>
              </w:rPr>
            </w:pPr>
            <w:r w:rsidRPr="00453C8D">
              <w:rPr>
                <w:rFonts w:ascii="Arial" w:hAnsi="Arial" w:cs="Arial"/>
              </w:rPr>
              <w:t xml:space="preserve">Wykaz osób umocowanych do reprezentowania Oferenta zgodnie ze stosownymi przepisami, które rozpoczęły procedurę uzyskania uprawnień do dostępu do informacji niejawnych o klauzuli „zastrzeżone” prowadzoną </w:t>
            </w:r>
            <w:r w:rsidRPr="00453C8D">
              <w:rPr>
                <w:rStyle w:val="Pogrubienie"/>
                <w:rFonts w:ascii="Arial" w:hAnsi="Arial" w:cs="Arial"/>
                <w:u w:val="single"/>
              </w:rPr>
              <w:t>w innej niż Agencja jednostce organizacyjnej</w:t>
            </w:r>
            <w:r w:rsidRPr="00453C8D">
              <w:rPr>
                <w:rFonts w:ascii="Arial" w:hAnsi="Arial" w:cs="Arial"/>
              </w:rPr>
              <w:t xml:space="preserve">  </w:t>
            </w:r>
            <w:r w:rsidRPr="00453C8D">
              <w:rPr>
                <w:rFonts w:ascii="Arial" w:hAnsi="Arial" w:cs="Arial"/>
                <w:b/>
              </w:rPr>
              <w:t>(w przypadku udzielenia odpowiedzi „NIE” w pkt 6)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C3F1C71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4B" w:rsidRPr="00453C8D" w14:paraId="73779A7A" w14:textId="77777777" w:rsidTr="00275576">
        <w:tc>
          <w:tcPr>
            <w:tcW w:w="540" w:type="dxa"/>
            <w:shd w:val="clear" w:color="auto" w:fill="auto"/>
            <w:vAlign w:val="center"/>
          </w:tcPr>
          <w:p w14:paraId="5D7317E9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3693331" w14:textId="77777777" w:rsidR="006F0B4B" w:rsidRPr="00453C8D" w:rsidRDefault="006F0B4B" w:rsidP="0027557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53C8D">
              <w:rPr>
                <w:rFonts w:ascii="Arial" w:hAnsi="Arial" w:cs="Arial"/>
              </w:rPr>
              <w:t xml:space="preserve">Wykaz osób umocowanych do reprezentowania Oferenta zgodnie ze stosownymi przepisami, dla których zostanie </w:t>
            </w:r>
            <w:r w:rsidRPr="00453C8D">
              <w:rPr>
                <w:rFonts w:ascii="Arial" w:hAnsi="Arial" w:cs="Arial"/>
                <w:b/>
                <w:u w:val="single"/>
              </w:rPr>
              <w:t>złożony wniosek do Agencji</w:t>
            </w:r>
            <w:r w:rsidRPr="00453C8D">
              <w:rPr>
                <w:rFonts w:ascii="Arial" w:hAnsi="Arial" w:cs="Arial"/>
              </w:rPr>
              <w:t xml:space="preserve"> o przeprowadzenie szkolenia w zakresie ochrony informacji niejawnych </w:t>
            </w:r>
            <w:r w:rsidRPr="00453C8D">
              <w:rPr>
                <w:rFonts w:ascii="Arial" w:hAnsi="Arial" w:cs="Arial"/>
                <w:b/>
              </w:rPr>
              <w:t>(w przypadku udzielenia odpowiedzi „NIE” w pkt  6)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5DDA7B5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4B" w:rsidRPr="00453C8D" w14:paraId="16AFAE05" w14:textId="77777777" w:rsidTr="00275576">
        <w:trPr>
          <w:trHeight w:val="1223"/>
        </w:trPr>
        <w:tc>
          <w:tcPr>
            <w:tcW w:w="540" w:type="dxa"/>
            <w:shd w:val="clear" w:color="auto" w:fill="auto"/>
            <w:vAlign w:val="center"/>
          </w:tcPr>
          <w:p w14:paraId="4E6E1E59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18F290D" w14:textId="77777777" w:rsidR="006F0B4B" w:rsidRPr="00453C8D" w:rsidRDefault="006F0B4B" w:rsidP="0027557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53C8D">
              <w:rPr>
                <w:rFonts w:ascii="Arial" w:hAnsi="Arial" w:cs="Arial"/>
              </w:rPr>
              <w:t xml:space="preserve">Wykaz osób umocowanych do reprezentowania Oferenta zgodnie ze stosownymi przepisami, posiadających aktualne poświadczenie bezpieczeństwa osobowego lub pisemne upoważnienie do dostępu do informacji niejawnych o klauzuli „zastrzeżone”  i/lub zaświadczenie o przebytym szkoleniu w zakresie ochrony informacji niejawnych </w:t>
            </w:r>
            <w:r w:rsidRPr="00453C8D">
              <w:rPr>
                <w:rFonts w:ascii="Arial" w:hAnsi="Arial" w:cs="Arial"/>
                <w:b/>
              </w:rPr>
              <w:t>(w przypadku udzielenia odpowiedzi „TAK” w pkt 6)</w:t>
            </w:r>
            <w:r w:rsidRPr="00453C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C26C712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4B" w:rsidRPr="00453C8D" w14:paraId="4F5DA813" w14:textId="77777777" w:rsidTr="00275576">
        <w:trPr>
          <w:trHeight w:val="1708"/>
        </w:trPr>
        <w:tc>
          <w:tcPr>
            <w:tcW w:w="540" w:type="dxa"/>
            <w:shd w:val="clear" w:color="auto" w:fill="auto"/>
            <w:vAlign w:val="center"/>
          </w:tcPr>
          <w:p w14:paraId="6CB3BD4C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671F163" w14:textId="77777777" w:rsidR="006F0B4B" w:rsidRPr="00453C8D" w:rsidRDefault="006F0B4B" w:rsidP="0027557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53C8D">
              <w:rPr>
                <w:rFonts w:ascii="Arial" w:hAnsi="Arial" w:cs="Arial"/>
              </w:rPr>
              <w:t>Imię i nazwisko oraz stanowisko służbowe osoby(</w:t>
            </w:r>
            <w:proofErr w:type="spellStart"/>
            <w:r w:rsidRPr="00453C8D">
              <w:rPr>
                <w:rFonts w:ascii="Arial" w:hAnsi="Arial" w:cs="Arial"/>
              </w:rPr>
              <w:t>ób</w:t>
            </w:r>
            <w:proofErr w:type="spellEnd"/>
            <w:r w:rsidRPr="00453C8D">
              <w:rPr>
                <w:rFonts w:ascii="Arial" w:hAnsi="Arial" w:cs="Arial"/>
              </w:rPr>
              <w:t>) upoważnionej(</w:t>
            </w:r>
            <w:proofErr w:type="spellStart"/>
            <w:r w:rsidRPr="00453C8D">
              <w:rPr>
                <w:rFonts w:ascii="Arial" w:hAnsi="Arial" w:cs="Arial"/>
              </w:rPr>
              <w:t>ych</w:t>
            </w:r>
            <w:proofErr w:type="spellEnd"/>
            <w:r w:rsidRPr="00453C8D">
              <w:rPr>
                <w:rFonts w:ascii="Arial" w:hAnsi="Arial" w:cs="Arial"/>
              </w:rPr>
              <w:t xml:space="preserve">) do reprezentowania Oferenta zgodnie z aktualnym wypisem z właściwego rejestru podmiotów gospodarczych (KRS/CEIDG) </w:t>
            </w:r>
            <w:r w:rsidRPr="00453C8D">
              <w:rPr>
                <w:rFonts w:ascii="Arial" w:hAnsi="Arial" w:cs="Arial"/>
              </w:rPr>
              <w:br/>
              <w:t>lub na podstawie pełnomocnictwa, wymienionej(</w:t>
            </w:r>
            <w:proofErr w:type="spellStart"/>
            <w:r w:rsidRPr="00453C8D">
              <w:rPr>
                <w:rFonts w:ascii="Arial" w:hAnsi="Arial" w:cs="Arial"/>
              </w:rPr>
              <w:t>ych</w:t>
            </w:r>
            <w:proofErr w:type="spellEnd"/>
            <w:r w:rsidRPr="00453C8D">
              <w:rPr>
                <w:rFonts w:ascii="Arial" w:hAnsi="Arial" w:cs="Arial"/>
              </w:rPr>
              <w:t xml:space="preserve">) w pkt </w:t>
            </w:r>
            <w:r w:rsidRPr="00453C8D">
              <w:rPr>
                <w:rFonts w:ascii="Arial" w:hAnsi="Arial" w:cs="Arial"/>
                <w:color w:val="FF0000"/>
              </w:rPr>
              <w:t xml:space="preserve"> </w:t>
            </w:r>
            <w:r w:rsidRPr="00453C8D">
              <w:rPr>
                <w:rFonts w:ascii="Arial" w:hAnsi="Arial" w:cs="Arial"/>
              </w:rPr>
              <w:t>7, do której(</w:t>
            </w:r>
            <w:proofErr w:type="spellStart"/>
            <w:r w:rsidRPr="00453C8D">
              <w:rPr>
                <w:rFonts w:ascii="Arial" w:hAnsi="Arial" w:cs="Arial"/>
              </w:rPr>
              <w:t>ych</w:t>
            </w:r>
            <w:proofErr w:type="spellEnd"/>
            <w:r w:rsidRPr="00453C8D">
              <w:rPr>
                <w:rFonts w:ascii="Arial" w:hAnsi="Arial" w:cs="Arial"/>
              </w:rPr>
              <w:t>) mają zostać wysłane warunki przetargu oznaczone klauzulą „zastrzeżone”. Osoba(y), o której(</w:t>
            </w:r>
            <w:proofErr w:type="spellStart"/>
            <w:r w:rsidRPr="00453C8D">
              <w:rPr>
                <w:rFonts w:ascii="Arial" w:hAnsi="Arial" w:cs="Arial"/>
              </w:rPr>
              <w:t>ych</w:t>
            </w:r>
            <w:proofErr w:type="spellEnd"/>
            <w:r w:rsidRPr="00453C8D">
              <w:rPr>
                <w:rFonts w:ascii="Arial" w:hAnsi="Arial" w:cs="Arial"/>
              </w:rPr>
              <w:t>) mowa w zdaniu poprzedzającym musi posiadać aktualne poświadczenie bezpieczeństwa osobowego lub pisemne upoważnienie do dostępu do informacji niejawnych o klauzuli „zastrzeżone” wydane przez osobę uprawnioną i posiadać aktualne zaświadczenie o przebytym szkoleniu w zakresie ochrony informacji niejawnych, nie rzadziej niż raz na 5 lat, zgodnie z zapisami w/w ustawy, z tym jednak, iż kierownik Oferenta  (kierownik przedsiębiorcy w rozumieniu art. 2 pkt 14 w/w ustawy) powinien posiadać co najmniej aktualne zaświadczenie o przebytym szkoleniu w zakresie ochrony informacji niejawnych</w:t>
            </w:r>
            <w:r w:rsidRPr="00453C8D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C4648A5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4B" w:rsidRPr="00453C8D" w14:paraId="35EAF0C5" w14:textId="77777777" w:rsidTr="00275576">
        <w:trPr>
          <w:trHeight w:val="699"/>
        </w:trPr>
        <w:tc>
          <w:tcPr>
            <w:tcW w:w="540" w:type="dxa"/>
            <w:shd w:val="clear" w:color="auto" w:fill="auto"/>
            <w:vAlign w:val="center"/>
          </w:tcPr>
          <w:p w14:paraId="5705BB57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3C8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1F0DBAA" w14:textId="77777777" w:rsidR="006F0B4B" w:rsidRPr="00453C8D" w:rsidRDefault="006F0B4B" w:rsidP="0027557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53C8D">
              <w:rPr>
                <w:rFonts w:ascii="Arial" w:hAnsi="Arial" w:cs="Arial"/>
              </w:rPr>
              <w:t>Adres Oferenta, na który Agencja prześle warunki przetargu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027C12D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02AD2EE" w14:textId="77777777" w:rsidR="006F0B4B" w:rsidRPr="00453C8D" w:rsidRDefault="006F0B4B" w:rsidP="002755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4BF335" w14:textId="77777777" w:rsidR="00433F5D" w:rsidRDefault="00433F5D" w:rsidP="00772527">
      <w:pPr>
        <w:tabs>
          <w:tab w:val="left" w:pos="10915"/>
        </w:tabs>
        <w:spacing w:before="0"/>
        <w:rPr>
          <w:rFonts w:ascii="Arial" w:hAnsi="Arial" w:cs="Arial"/>
          <w:b/>
          <w:sz w:val="18"/>
          <w:szCs w:val="18"/>
        </w:rPr>
      </w:pPr>
    </w:p>
    <w:p w14:paraId="650096FE" w14:textId="77777777" w:rsidR="00433F5D" w:rsidRDefault="00433F5D" w:rsidP="00772527">
      <w:pPr>
        <w:tabs>
          <w:tab w:val="left" w:pos="10915"/>
        </w:tabs>
        <w:spacing w:before="0"/>
        <w:rPr>
          <w:rFonts w:ascii="Arial" w:hAnsi="Arial" w:cs="Arial"/>
          <w:b/>
          <w:sz w:val="18"/>
          <w:szCs w:val="18"/>
        </w:rPr>
      </w:pPr>
    </w:p>
    <w:p w14:paraId="561A9999" w14:textId="64BDEB81" w:rsidR="00826D4C" w:rsidRPr="00772527" w:rsidRDefault="002F707A" w:rsidP="00772527">
      <w:pPr>
        <w:tabs>
          <w:tab w:val="left" w:pos="10915"/>
        </w:tabs>
        <w:spacing w:before="0"/>
        <w:rPr>
          <w:rFonts w:ascii="Arial" w:hAnsi="Arial" w:cs="Arial"/>
          <w:sz w:val="20"/>
          <w:szCs w:val="20"/>
        </w:rPr>
      </w:pPr>
      <w:r w:rsidRPr="006F595C">
        <w:rPr>
          <w:rFonts w:ascii="Arial" w:hAnsi="Arial" w:cs="Arial"/>
          <w:sz w:val="20"/>
          <w:szCs w:val="20"/>
        </w:rPr>
        <w:t>Proszę o pod</w:t>
      </w:r>
      <w:r w:rsidR="00777C17" w:rsidRPr="006F595C">
        <w:rPr>
          <w:rFonts w:ascii="Arial" w:hAnsi="Arial" w:cs="Arial"/>
          <w:sz w:val="20"/>
          <w:szCs w:val="20"/>
        </w:rPr>
        <w:t>anie danych dotyczących towaru</w:t>
      </w:r>
      <w:r w:rsidRPr="006F595C">
        <w:rPr>
          <w:rFonts w:ascii="Arial" w:hAnsi="Arial" w:cs="Arial"/>
          <w:sz w:val="20"/>
          <w:szCs w:val="20"/>
        </w:rPr>
        <w:t xml:space="preserve"> zgodnie z poniższymi tabelami:</w:t>
      </w:r>
      <w:bookmarkStart w:id="0" w:name="_Hlk131143684"/>
    </w:p>
    <w:tbl>
      <w:tblPr>
        <w:tblW w:w="133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135"/>
        <w:gridCol w:w="709"/>
        <w:gridCol w:w="1134"/>
        <w:gridCol w:w="567"/>
        <w:gridCol w:w="993"/>
        <w:gridCol w:w="993"/>
        <w:gridCol w:w="708"/>
        <w:gridCol w:w="1134"/>
        <w:gridCol w:w="1276"/>
        <w:gridCol w:w="1134"/>
        <w:gridCol w:w="992"/>
        <w:gridCol w:w="851"/>
        <w:gridCol w:w="1247"/>
      </w:tblGrid>
      <w:tr w:rsidR="00433F5D" w:rsidRPr="00AE10A4" w14:paraId="1F7A37BF" w14:textId="77777777" w:rsidTr="00433F5D">
        <w:trPr>
          <w:trHeight w:val="994"/>
        </w:trPr>
        <w:tc>
          <w:tcPr>
            <w:tcW w:w="436" w:type="dxa"/>
            <w:shd w:val="clear" w:color="auto" w:fill="auto"/>
            <w:vAlign w:val="center"/>
          </w:tcPr>
          <w:p w14:paraId="558360E1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Lp.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C287540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Nazwa wyrob</w:t>
            </w:r>
            <w:r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</w:tc>
        <w:tc>
          <w:tcPr>
            <w:tcW w:w="709" w:type="dxa"/>
            <w:vAlign w:val="center"/>
          </w:tcPr>
          <w:p w14:paraId="2726E61A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Rozmiar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642B9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Nazwa własna</w:t>
            </w:r>
          </w:p>
          <w:p w14:paraId="7A4A6D6C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typ/model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4CD9C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J.m.</w:t>
            </w:r>
          </w:p>
        </w:tc>
        <w:tc>
          <w:tcPr>
            <w:tcW w:w="993" w:type="dxa"/>
          </w:tcPr>
          <w:p w14:paraId="34ED9F17" w14:textId="7B1F1646" w:rsidR="00433F5D" w:rsidRPr="00AE10A4" w:rsidRDefault="00433F5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sz w:val="12"/>
                <w:szCs w:val="12"/>
              </w:rPr>
              <w:t>lość, którą Oferent może dostarczyć do 31.05.2024 r.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EB2744" w14:textId="619BE6AF" w:rsidR="00433F5D" w:rsidRPr="00AE10A4" w:rsidRDefault="00433F5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Cena jednostkow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a z </w:t>
            </w:r>
            <w:r w:rsidRPr="00AE10A4">
              <w:rPr>
                <w:rFonts w:ascii="Arial" w:hAnsi="Arial" w:cs="Arial"/>
                <w:b/>
                <w:sz w:val="12"/>
                <w:szCs w:val="12"/>
              </w:rPr>
              <w:t>podatk</w:t>
            </w:r>
            <w:r>
              <w:rPr>
                <w:rFonts w:ascii="Arial" w:hAnsi="Arial" w:cs="Arial"/>
                <w:b/>
                <w:sz w:val="12"/>
                <w:szCs w:val="12"/>
              </w:rPr>
              <w:t>iem</w:t>
            </w:r>
            <w:r w:rsidRPr="00AE10A4">
              <w:rPr>
                <w:rFonts w:ascii="Arial" w:hAnsi="Arial" w:cs="Arial"/>
                <w:b/>
                <w:sz w:val="12"/>
                <w:szCs w:val="12"/>
              </w:rPr>
              <w:t xml:space="preserve"> VAT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za 1 sztukę </w:t>
            </w:r>
          </w:p>
          <w:p w14:paraId="504E43C7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(zł)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8B0E98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Stawka VAT</w:t>
            </w:r>
          </w:p>
          <w:p w14:paraId="22BBCD3D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7542EA" w14:textId="77777777" w:rsidR="00433F5D" w:rsidRPr="00041376" w:rsidRDefault="00433F5D" w:rsidP="008E10F5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041376">
              <w:rPr>
                <w:rFonts w:ascii="Arial" w:hAnsi="Arial" w:cs="Arial"/>
                <w:b/>
                <w:sz w:val="12"/>
                <w:szCs w:val="12"/>
              </w:rPr>
              <w:t>Okres rozszerzonej rękojmi na towar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w czasie przechowywania                         </w:t>
            </w:r>
            <w:r w:rsidRPr="00041376">
              <w:rPr>
                <w:rFonts w:ascii="Arial" w:hAnsi="Arial" w:cs="Arial"/>
                <w:b/>
                <w:sz w:val="12"/>
                <w:szCs w:val="12"/>
              </w:rPr>
              <w:t xml:space="preserve"> (w miesiącach)</w:t>
            </w:r>
          </w:p>
        </w:tc>
        <w:tc>
          <w:tcPr>
            <w:tcW w:w="1276" w:type="dxa"/>
            <w:vAlign w:val="center"/>
          </w:tcPr>
          <w:p w14:paraId="7D94D02A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41376">
              <w:rPr>
                <w:rFonts w:ascii="Arial" w:hAnsi="Arial" w:cs="Arial"/>
                <w:b/>
                <w:sz w:val="12"/>
                <w:szCs w:val="12"/>
              </w:rPr>
              <w:t>Okres rozszerzonej rękojmi na towar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w czasie użytkowania                     </w:t>
            </w:r>
            <w:r w:rsidRPr="00041376">
              <w:rPr>
                <w:rFonts w:ascii="Arial" w:hAnsi="Arial" w:cs="Arial"/>
                <w:b/>
                <w:sz w:val="12"/>
                <w:szCs w:val="12"/>
              </w:rPr>
              <w:t xml:space="preserve"> (w miesiącach)</w:t>
            </w:r>
          </w:p>
        </w:tc>
        <w:tc>
          <w:tcPr>
            <w:tcW w:w="1134" w:type="dxa"/>
            <w:vAlign w:val="center"/>
          </w:tcPr>
          <w:p w14:paraId="5102CE32" w14:textId="77777777" w:rsidR="00433F5D" w:rsidRPr="008E6959" w:rsidRDefault="00433F5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E6959">
              <w:rPr>
                <w:rFonts w:ascii="Arial" w:hAnsi="Arial" w:cs="Arial"/>
                <w:b/>
                <w:sz w:val="12"/>
                <w:szCs w:val="12"/>
              </w:rPr>
              <w:t>Okres gwarancji na towar</w:t>
            </w:r>
          </w:p>
          <w:p w14:paraId="73AD4694" w14:textId="77777777" w:rsidR="00433F5D" w:rsidRDefault="00433F5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E6959">
              <w:rPr>
                <w:rFonts w:ascii="Arial" w:hAnsi="Arial" w:cs="Arial"/>
                <w:b/>
                <w:sz w:val="12"/>
                <w:szCs w:val="12"/>
              </w:rPr>
              <w:t>(w miesiącach)</w:t>
            </w:r>
          </w:p>
        </w:tc>
        <w:tc>
          <w:tcPr>
            <w:tcW w:w="992" w:type="dxa"/>
            <w:vAlign w:val="center"/>
          </w:tcPr>
          <w:p w14:paraId="5979839D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Nazwa producenta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BB14F3" w14:textId="5163C5D6" w:rsidR="00433F5D" w:rsidRPr="00AE10A4" w:rsidRDefault="00433F5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Siedziba producenta</w:t>
            </w:r>
            <w:r>
              <w:rPr>
                <w:rFonts w:ascii="Arial" w:hAnsi="Arial" w:cs="Arial"/>
                <w:b/>
                <w:sz w:val="12"/>
                <w:szCs w:val="12"/>
              </w:rPr>
              <w:t>, miejsce produkcji</w:t>
            </w:r>
          </w:p>
          <w:p w14:paraId="151F6BDF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(kraj)</w:t>
            </w:r>
          </w:p>
        </w:tc>
        <w:tc>
          <w:tcPr>
            <w:tcW w:w="1247" w:type="dxa"/>
            <w:vAlign w:val="center"/>
          </w:tcPr>
          <w:p w14:paraId="71C4A1A5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0A4">
              <w:rPr>
                <w:rFonts w:ascii="Arial" w:hAnsi="Arial" w:cs="Arial"/>
                <w:b/>
                <w:sz w:val="12"/>
                <w:szCs w:val="12"/>
              </w:rPr>
              <w:t>Dostawa do magazynu zlokalizowanego:</w:t>
            </w:r>
          </w:p>
        </w:tc>
      </w:tr>
      <w:tr w:rsidR="00433F5D" w:rsidRPr="00AE10A4" w14:paraId="1ADCDB84" w14:textId="77777777" w:rsidTr="00433F5D">
        <w:trPr>
          <w:trHeight w:val="616"/>
        </w:trPr>
        <w:tc>
          <w:tcPr>
            <w:tcW w:w="436" w:type="dxa"/>
            <w:shd w:val="clear" w:color="auto" w:fill="auto"/>
            <w:vAlign w:val="center"/>
          </w:tcPr>
          <w:p w14:paraId="60A31FB7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E10A4"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D049E72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Łóżko polowe </w:t>
            </w:r>
            <w:r w:rsidRPr="001B6CE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53F7BFD" w14:textId="77777777" w:rsidR="00433F5D" w:rsidRPr="00AE10A4" w:rsidRDefault="00433F5D" w:rsidP="008E10F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848D6C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325362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E10A4">
              <w:rPr>
                <w:rFonts w:ascii="Arial" w:hAnsi="Arial" w:cs="Arial"/>
                <w:sz w:val="12"/>
                <w:szCs w:val="12"/>
              </w:rPr>
              <w:t>szt.</w:t>
            </w:r>
          </w:p>
        </w:tc>
        <w:tc>
          <w:tcPr>
            <w:tcW w:w="993" w:type="dxa"/>
          </w:tcPr>
          <w:p w14:paraId="770CA7DF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C9018A" w14:textId="210C7C63" w:rsidR="00433F5D" w:rsidRPr="00AE10A4" w:rsidRDefault="00433F5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4CBCCF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9973FB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</w:tcPr>
          <w:p w14:paraId="41034FC8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37187F34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</w:tcPr>
          <w:p w14:paraId="41D4B5AC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4A61C7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7" w:type="dxa"/>
            <w:vAlign w:val="center"/>
          </w:tcPr>
          <w:p w14:paraId="23A8B963" w14:textId="77777777" w:rsidR="00433F5D" w:rsidRPr="00826D4C" w:rsidRDefault="00433F5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6D4C">
              <w:rPr>
                <w:rFonts w:ascii="Arial" w:hAnsi="Arial" w:cs="Arial"/>
                <w:sz w:val="12"/>
                <w:szCs w:val="12"/>
              </w:rPr>
              <w:t xml:space="preserve">Składnica Agencji Rezerw Strategicznych wskazana przez RARS na terenie Polski </w:t>
            </w:r>
          </w:p>
        </w:tc>
      </w:tr>
      <w:tr w:rsidR="00433F5D" w:rsidRPr="005824CC" w14:paraId="2DDD9092" w14:textId="77777777" w:rsidTr="00433F5D">
        <w:trPr>
          <w:gridAfter w:val="3"/>
          <w:wAfter w:w="3090" w:type="dxa"/>
          <w:trHeight w:val="327"/>
        </w:trPr>
        <w:tc>
          <w:tcPr>
            <w:tcW w:w="3414" w:type="dxa"/>
            <w:gridSpan w:val="4"/>
            <w:shd w:val="clear" w:color="auto" w:fill="auto"/>
            <w:vAlign w:val="center"/>
          </w:tcPr>
          <w:p w14:paraId="25DE148C" w14:textId="40F36735" w:rsidR="00433F5D" w:rsidRPr="00AE10A4" w:rsidRDefault="00433F5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3C6FE2C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</w:tcPr>
          <w:p w14:paraId="450310B3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91AB20" w14:textId="3B9101E9" w:rsidR="00433F5D" w:rsidRPr="00AE10A4" w:rsidRDefault="00433F5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5EA751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14:paraId="4212C1D7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14:paraId="64A32B0C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14:paraId="62B7524F" w14:textId="77777777" w:rsidR="00433F5D" w:rsidRPr="00AE10A4" w:rsidRDefault="00433F5D" w:rsidP="008E10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B13EEF7" w14:textId="77777777" w:rsidR="0088071D" w:rsidRPr="0088071D" w:rsidRDefault="0088071D" w:rsidP="009F7A99">
      <w:pPr>
        <w:tabs>
          <w:tab w:val="left" w:pos="360"/>
        </w:tabs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5DB609C9" w14:textId="4B6A1FC8" w:rsidR="009A3696" w:rsidRPr="009F7A99" w:rsidRDefault="00826D4C" w:rsidP="00433F5D">
      <w:pPr>
        <w:tabs>
          <w:tab w:val="left" w:pos="360"/>
        </w:tabs>
        <w:spacing w:before="0"/>
        <w:jc w:val="both"/>
        <w:rPr>
          <w:rFonts w:ascii="Arial" w:hAnsi="Arial" w:cs="Arial"/>
          <w:b/>
          <w:sz w:val="20"/>
          <w:szCs w:val="20"/>
        </w:rPr>
      </w:pPr>
      <w:r w:rsidRPr="00AE10A4">
        <w:rPr>
          <w:rFonts w:ascii="Arial" w:hAnsi="Arial" w:cs="Arial"/>
          <w:b/>
          <w:sz w:val="20"/>
          <w:szCs w:val="20"/>
        </w:rPr>
        <w:t>Tabela: Potwierdzenie spełnienia wymogów opisu przedmiotu zamówienia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601" w:tblpY="119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100"/>
        <w:gridCol w:w="2552"/>
        <w:gridCol w:w="2410"/>
      </w:tblGrid>
      <w:tr w:rsidR="00826D4C" w:rsidRPr="00433F5D" w14:paraId="32CB90BE" w14:textId="77777777" w:rsidTr="009F7A99">
        <w:trPr>
          <w:trHeight w:val="838"/>
        </w:trPr>
        <w:tc>
          <w:tcPr>
            <w:tcW w:w="534" w:type="dxa"/>
            <w:shd w:val="clear" w:color="auto" w:fill="auto"/>
          </w:tcPr>
          <w:p w14:paraId="08EC6832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660DA5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F5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100" w:type="dxa"/>
            <w:shd w:val="clear" w:color="auto" w:fill="auto"/>
          </w:tcPr>
          <w:p w14:paraId="162657B9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001385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F5D">
              <w:rPr>
                <w:rFonts w:ascii="Arial" w:hAnsi="Arial" w:cs="Arial"/>
                <w:b/>
                <w:sz w:val="18"/>
                <w:szCs w:val="18"/>
              </w:rPr>
              <w:t>WYMAGANE PARAMETRY: Łóżko polowe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F9C1D1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F5D">
              <w:rPr>
                <w:rFonts w:ascii="Arial" w:hAnsi="Arial" w:cs="Arial"/>
                <w:b/>
                <w:sz w:val="18"/>
                <w:szCs w:val="18"/>
              </w:rPr>
              <w:t>SPEŁNIA (TAK) /</w:t>
            </w:r>
          </w:p>
          <w:p w14:paraId="298D2301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F5D">
              <w:rPr>
                <w:rFonts w:ascii="Arial" w:hAnsi="Arial" w:cs="Arial"/>
                <w:b/>
                <w:sz w:val="18"/>
                <w:szCs w:val="18"/>
              </w:rPr>
              <w:t>NIE SPEŁNIA (NIE)</w:t>
            </w:r>
          </w:p>
        </w:tc>
        <w:tc>
          <w:tcPr>
            <w:tcW w:w="2410" w:type="dxa"/>
            <w:shd w:val="clear" w:color="auto" w:fill="auto"/>
          </w:tcPr>
          <w:p w14:paraId="26849A0F" w14:textId="77777777" w:rsidR="00826D4C" w:rsidRPr="00433F5D" w:rsidRDefault="00826D4C" w:rsidP="00433F5D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16E9DF" w14:textId="77777777" w:rsidR="00826D4C" w:rsidRPr="00433F5D" w:rsidRDefault="00826D4C" w:rsidP="00433F5D">
            <w:pPr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F5D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  <w:p w14:paraId="3216E13C" w14:textId="77777777" w:rsidR="00826D4C" w:rsidRPr="00433F5D" w:rsidRDefault="00826D4C" w:rsidP="00433F5D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6D4C" w:rsidRPr="00433F5D" w14:paraId="3F93E65F" w14:textId="77777777" w:rsidTr="00826D4C">
        <w:tc>
          <w:tcPr>
            <w:tcW w:w="534" w:type="dxa"/>
            <w:shd w:val="clear" w:color="auto" w:fill="auto"/>
            <w:vAlign w:val="center"/>
          </w:tcPr>
          <w:p w14:paraId="26F0F422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04D28BC8" w14:textId="6168ACD7" w:rsidR="00826D4C" w:rsidRPr="00433F5D" w:rsidRDefault="00433F5D" w:rsidP="00433F5D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Łóżko składane - trójdzielne, po rozłożeniu powinno być zabezpieczone przed samoczynnym złożeniem się. Zastosowane zabezpieczenie przed samoczynnym złożeniem się musi być elementem zintegrowanym z łóżkiem. Mechanizm blokujący łóżka wykonany z materiału zapewniającego odpowiednią wytrzymałość na naprężenia, odbezpieczenie mechanizmu możliwe do wykonania bez ingerencji siłowej oraz wykorzystania dodatkowych narzędzi</w:t>
            </w:r>
          </w:p>
        </w:tc>
        <w:tc>
          <w:tcPr>
            <w:tcW w:w="2552" w:type="dxa"/>
            <w:shd w:val="clear" w:color="auto" w:fill="auto"/>
          </w:tcPr>
          <w:p w14:paraId="1C491974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B62278B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D4C" w:rsidRPr="00433F5D" w14:paraId="10CCCB6C" w14:textId="77777777" w:rsidTr="00826D4C">
        <w:tc>
          <w:tcPr>
            <w:tcW w:w="534" w:type="dxa"/>
            <w:shd w:val="clear" w:color="auto" w:fill="auto"/>
            <w:vAlign w:val="center"/>
          </w:tcPr>
          <w:p w14:paraId="27F9B36A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3164A860" w14:textId="4FE0E3BB" w:rsidR="00826D4C" w:rsidRPr="00433F5D" w:rsidRDefault="00433F5D" w:rsidP="00433F5D">
            <w:pPr>
              <w:tabs>
                <w:tab w:val="left" w:pos="360"/>
              </w:tabs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Rama łóżka wykonana z rur i/lub profili stalowych, zapewniających sztywność oraz wytrzymałość łóżka pozwalająca na obciążenie min. 140 kg. Konstrukcja łóżka oparta na trzech nogach, z czego każda noga łóżka biegnąca na całej szerokości łóżka lub wsparta na sześciu nogach, każda para nóg połączona i wzmocniona poziomą poprzeczką.</w:t>
            </w:r>
          </w:p>
        </w:tc>
        <w:tc>
          <w:tcPr>
            <w:tcW w:w="2552" w:type="dxa"/>
            <w:shd w:val="clear" w:color="auto" w:fill="auto"/>
          </w:tcPr>
          <w:p w14:paraId="7D9C2D8F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B8CBA1D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D4C" w:rsidRPr="00433F5D" w14:paraId="4091AA74" w14:textId="77777777" w:rsidTr="00826D4C">
        <w:tc>
          <w:tcPr>
            <w:tcW w:w="534" w:type="dxa"/>
            <w:shd w:val="clear" w:color="auto" w:fill="auto"/>
            <w:vAlign w:val="center"/>
          </w:tcPr>
          <w:p w14:paraId="1BA49C78" w14:textId="77777777" w:rsidR="00826D4C" w:rsidRPr="00433F5D" w:rsidRDefault="00826D4C" w:rsidP="00433F5D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15135DD8" w14:textId="77C4B1AB" w:rsidR="00826D4C" w:rsidRPr="00433F5D" w:rsidRDefault="00433F5D" w:rsidP="00433F5D">
            <w:pPr>
              <w:tabs>
                <w:tab w:val="left" w:pos="360"/>
              </w:tabs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 xml:space="preserve">Wszystkie rury i/lub profile łóżka malowane lakierem proszkowym, poliestrowym, odpornym na uszkodzenia mechaniczne, korozję oraz na promieniowanie UV. Średnica rury min. 22 mm. </w:t>
            </w:r>
            <w:r w:rsidR="00826D4C" w:rsidRPr="00433F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2303EE6E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8DEA5F6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D4C" w:rsidRPr="00433F5D" w14:paraId="60BD7143" w14:textId="77777777" w:rsidTr="00826D4C">
        <w:trPr>
          <w:trHeight w:val="56"/>
        </w:trPr>
        <w:tc>
          <w:tcPr>
            <w:tcW w:w="534" w:type="dxa"/>
            <w:shd w:val="clear" w:color="auto" w:fill="auto"/>
            <w:vAlign w:val="center"/>
          </w:tcPr>
          <w:p w14:paraId="2F45070C" w14:textId="77777777" w:rsidR="00826D4C" w:rsidRPr="00433F5D" w:rsidRDefault="00826D4C" w:rsidP="00433F5D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062C2836" w14:textId="66820628" w:rsidR="00826D4C" w:rsidRPr="00433F5D" w:rsidRDefault="00433F5D" w:rsidP="00433F5D">
            <w:pPr>
              <w:tabs>
                <w:tab w:val="left" w:pos="36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Rama łóżka powinna być połączona z leżyskiem za pomocą linki elastycznej o grubości min. 8 mm, w oplocie polipropylenowym.</w:t>
            </w:r>
          </w:p>
        </w:tc>
        <w:tc>
          <w:tcPr>
            <w:tcW w:w="2552" w:type="dxa"/>
            <w:shd w:val="clear" w:color="auto" w:fill="auto"/>
          </w:tcPr>
          <w:p w14:paraId="670F52B7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1E53209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D4C" w:rsidRPr="00433F5D" w14:paraId="758AE5A0" w14:textId="77777777" w:rsidTr="00826D4C">
        <w:tc>
          <w:tcPr>
            <w:tcW w:w="534" w:type="dxa"/>
            <w:shd w:val="clear" w:color="auto" w:fill="auto"/>
            <w:vAlign w:val="center"/>
          </w:tcPr>
          <w:p w14:paraId="5EAF0A0E" w14:textId="77777777" w:rsidR="00826D4C" w:rsidRPr="00433F5D" w:rsidRDefault="00826D4C" w:rsidP="00433F5D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7C219871" w14:textId="1C3EEFA7" w:rsidR="00826D4C" w:rsidRPr="00433F5D" w:rsidRDefault="00826D4C" w:rsidP="00433F5D">
            <w:pPr>
              <w:spacing w:before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 xml:space="preserve"> Zagłówek łóżka z możliwością regulacji (minimum 5-stopniową).</w:t>
            </w:r>
          </w:p>
        </w:tc>
        <w:tc>
          <w:tcPr>
            <w:tcW w:w="2552" w:type="dxa"/>
            <w:shd w:val="clear" w:color="auto" w:fill="auto"/>
          </w:tcPr>
          <w:p w14:paraId="2FE233B1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3E5E4E5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26D4C" w:rsidRPr="00433F5D" w14:paraId="33EC105F" w14:textId="77777777" w:rsidTr="00826D4C">
        <w:tc>
          <w:tcPr>
            <w:tcW w:w="534" w:type="dxa"/>
            <w:shd w:val="clear" w:color="auto" w:fill="auto"/>
            <w:vAlign w:val="center"/>
          </w:tcPr>
          <w:p w14:paraId="6C98336B" w14:textId="77777777" w:rsidR="00826D4C" w:rsidRPr="00433F5D" w:rsidRDefault="00826D4C" w:rsidP="00433F5D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4C389479" w14:textId="4A3A0806" w:rsidR="00433F5D" w:rsidRPr="00433F5D" w:rsidRDefault="00433F5D" w:rsidP="00433F5D">
            <w:pPr>
              <w:tabs>
                <w:tab w:val="left" w:pos="360"/>
              </w:tabs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Leżysko łóżka jednoczęściowe, pozwalające na złożenie łóżka (wraz z ramą) bez demontażu, wykonane w całośc</w:t>
            </w:r>
            <w:r w:rsidRPr="00433F5D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433F5D">
              <w:rPr>
                <w:rFonts w:ascii="Arial" w:hAnsi="Arial" w:cs="Arial"/>
                <w:sz w:val="18"/>
                <w:szCs w:val="18"/>
              </w:rPr>
              <w:t xml:space="preserve">z materiału łatwo zmywalnego i paroprzepuszczalnego, odpornego na zabrudzenia płynami ustrojowymi w kolorze jednolitym zielonym (khaki), tkanina poliestrowa, gęstość splotu 600 x 600, z możliwością regulacji twardości materaca poprzez zmianę naprężenia linki. </w:t>
            </w:r>
          </w:p>
          <w:p w14:paraId="25F9794C" w14:textId="2D41B139" w:rsidR="00826D4C" w:rsidRPr="00433F5D" w:rsidRDefault="00826D4C" w:rsidP="00433F5D">
            <w:pPr>
              <w:tabs>
                <w:tab w:val="left" w:pos="36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6EAF21F6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FB6D3E6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D4C" w:rsidRPr="00433F5D" w14:paraId="18E11E48" w14:textId="77777777" w:rsidTr="00826D4C">
        <w:tc>
          <w:tcPr>
            <w:tcW w:w="534" w:type="dxa"/>
            <w:shd w:val="clear" w:color="auto" w:fill="auto"/>
            <w:vAlign w:val="center"/>
          </w:tcPr>
          <w:p w14:paraId="023CE2FC" w14:textId="77777777" w:rsidR="00826D4C" w:rsidRPr="00433F5D" w:rsidRDefault="00826D4C" w:rsidP="00433F5D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6A68364C" w14:textId="77777777" w:rsidR="00433F5D" w:rsidRPr="00433F5D" w:rsidRDefault="00433F5D" w:rsidP="00433F5D">
            <w:pPr>
              <w:tabs>
                <w:tab w:val="left" w:pos="360"/>
              </w:tabs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Łóżko polowe powinno spełniać nw. normy:</w:t>
            </w:r>
          </w:p>
          <w:p w14:paraId="3AF7FCF1" w14:textId="77777777" w:rsidR="00433F5D" w:rsidRPr="00433F5D" w:rsidRDefault="00433F5D" w:rsidP="00433F5D">
            <w:pPr>
              <w:tabs>
                <w:tab w:val="left" w:pos="360"/>
              </w:tabs>
              <w:spacing w:before="0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- PN-EN 597-1:2016-02</w:t>
            </w:r>
          </w:p>
          <w:p w14:paraId="7518094F" w14:textId="108A3081" w:rsidR="00826D4C" w:rsidRPr="00433F5D" w:rsidRDefault="00433F5D" w:rsidP="00433F5D">
            <w:pPr>
              <w:tabs>
                <w:tab w:val="left" w:pos="360"/>
              </w:tabs>
              <w:spacing w:before="0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- PN-EN 597-2:2016-03</w:t>
            </w:r>
          </w:p>
        </w:tc>
        <w:tc>
          <w:tcPr>
            <w:tcW w:w="2552" w:type="dxa"/>
            <w:shd w:val="clear" w:color="auto" w:fill="auto"/>
          </w:tcPr>
          <w:p w14:paraId="362A10BD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6D0F203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D4C" w:rsidRPr="00433F5D" w14:paraId="028A9B47" w14:textId="77777777" w:rsidTr="00826D4C">
        <w:tc>
          <w:tcPr>
            <w:tcW w:w="534" w:type="dxa"/>
            <w:shd w:val="clear" w:color="auto" w:fill="auto"/>
            <w:vAlign w:val="center"/>
          </w:tcPr>
          <w:p w14:paraId="0F5364AF" w14:textId="77777777" w:rsidR="00826D4C" w:rsidRPr="00433F5D" w:rsidRDefault="00826D4C" w:rsidP="00433F5D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0D4A4DB7" w14:textId="126605DD" w:rsidR="00826D4C" w:rsidRPr="00433F5D" w:rsidRDefault="00433F5D" w:rsidP="00433F5D">
            <w:pPr>
              <w:tabs>
                <w:tab w:val="left" w:pos="360"/>
              </w:tabs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Wnętrze leżyska wypełnione pianką poliuretanową niepalną o minimalnej gęstości T25 i grubości min. 20 mm.</w:t>
            </w:r>
          </w:p>
        </w:tc>
        <w:tc>
          <w:tcPr>
            <w:tcW w:w="2552" w:type="dxa"/>
            <w:shd w:val="clear" w:color="auto" w:fill="auto"/>
          </w:tcPr>
          <w:p w14:paraId="76942B89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D57209B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D4C" w:rsidRPr="00433F5D" w14:paraId="05B6DBAF" w14:textId="77777777" w:rsidTr="00826D4C">
        <w:tc>
          <w:tcPr>
            <w:tcW w:w="534" w:type="dxa"/>
            <w:shd w:val="clear" w:color="auto" w:fill="auto"/>
            <w:vAlign w:val="center"/>
          </w:tcPr>
          <w:p w14:paraId="1A73926A" w14:textId="77777777" w:rsidR="00826D4C" w:rsidRPr="00433F5D" w:rsidRDefault="00826D4C" w:rsidP="00433F5D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5EC4B903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Łóżko powinno posiadać atest PZH.</w:t>
            </w:r>
          </w:p>
        </w:tc>
        <w:tc>
          <w:tcPr>
            <w:tcW w:w="2552" w:type="dxa"/>
            <w:shd w:val="clear" w:color="auto" w:fill="auto"/>
          </w:tcPr>
          <w:p w14:paraId="3BFA8407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4A7D584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D4C" w:rsidRPr="00433F5D" w14:paraId="5E4C31C6" w14:textId="77777777" w:rsidTr="00826D4C">
        <w:tc>
          <w:tcPr>
            <w:tcW w:w="534" w:type="dxa"/>
            <w:shd w:val="clear" w:color="auto" w:fill="auto"/>
            <w:vAlign w:val="center"/>
          </w:tcPr>
          <w:p w14:paraId="53167AED" w14:textId="77777777" w:rsidR="00826D4C" w:rsidRPr="00433F5D" w:rsidRDefault="00826D4C" w:rsidP="00433F5D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2076B256" w14:textId="2F477724" w:rsidR="00826D4C" w:rsidRPr="00433F5D" w:rsidRDefault="00433F5D" w:rsidP="00433F5D">
            <w:pPr>
              <w:tabs>
                <w:tab w:val="left" w:pos="360"/>
              </w:tabs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N</w:t>
            </w:r>
            <w:r w:rsidRPr="00433F5D">
              <w:rPr>
                <w:rFonts w:ascii="Arial" w:hAnsi="Arial" w:cs="Arial"/>
                <w:sz w:val="18"/>
                <w:szCs w:val="18"/>
              </w:rPr>
              <w:t>ośność łóżka min. 140 kg</w:t>
            </w:r>
          </w:p>
        </w:tc>
        <w:tc>
          <w:tcPr>
            <w:tcW w:w="2552" w:type="dxa"/>
            <w:shd w:val="clear" w:color="auto" w:fill="auto"/>
          </w:tcPr>
          <w:p w14:paraId="04A457BA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FC61CD0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D4C" w:rsidRPr="00433F5D" w14:paraId="432EA3E4" w14:textId="77777777" w:rsidTr="00826D4C">
        <w:tc>
          <w:tcPr>
            <w:tcW w:w="534" w:type="dxa"/>
            <w:shd w:val="clear" w:color="auto" w:fill="auto"/>
            <w:vAlign w:val="center"/>
          </w:tcPr>
          <w:p w14:paraId="2C1E6D72" w14:textId="77777777" w:rsidR="00826D4C" w:rsidRPr="00433F5D" w:rsidRDefault="00826D4C" w:rsidP="00433F5D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26597333" w14:textId="6D7E623A" w:rsidR="00826D4C" w:rsidRPr="00433F5D" w:rsidRDefault="00826D4C" w:rsidP="00433F5D">
            <w:pPr>
              <w:spacing w:before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Długość całkowita łóżka nie mniejsza niż 210 cm, długość po złożeniu nie większa niż 90 cm</w:t>
            </w:r>
          </w:p>
        </w:tc>
        <w:tc>
          <w:tcPr>
            <w:tcW w:w="2552" w:type="dxa"/>
            <w:shd w:val="clear" w:color="auto" w:fill="auto"/>
          </w:tcPr>
          <w:p w14:paraId="50A53BA0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DED49A1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D4C" w:rsidRPr="00433F5D" w14:paraId="7A1EBB43" w14:textId="77777777" w:rsidTr="00826D4C">
        <w:tc>
          <w:tcPr>
            <w:tcW w:w="534" w:type="dxa"/>
            <w:shd w:val="clear" w:color="auto" w:fill="auto"/>
            <w:vAlign w:val="center"/>
          </w:tcPr>
          <w:p w14:paraId="6F524C26" w14:textId="77777777" w:rsidR="00826D4C" w:rsidRPr="00433F5D" w:rsidRDefault="00826D4C" w:rsidP="00433F5D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43404457" w14:textId="6DE12D5B" w:rsidR="00826D4C" w:rsidRPr="00433F5D" w:rsidRDefault="00826D4C" w:rsidP="00433F5D">
            <w:pPr>
              <w:spacing w:before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 xml:space="preserve">Szerokość </w:t>
            </w:r>
            <w:r w:rsidR="0067767A" w:rsidRPr="00433F5D">
              <w:rPr>
                <w:rFonts w:ascii="Arial" w:hAnsi="Arial" w:cs="Arial"/>
                <w:sz w:val="18"/>
                <w:szCs w:val="18"/>
              </w:rPr>
              <w:t xml:space="preserve">całkowita </w:t>
            </w:r>
            <w:r w:rsidRPr="00433F5D">
              <w:rPr>
                <w:rFonts w:ascii="Arial" w:hAnsi="Arial" w:cs="Arial"/>
                <w:sz w:val="18"/>
                <w:szCs w:val="18"/>
              </w:rPr>
              <w:t>łóżka nie mniejsza niż 75 cm, szerokość po złożeniu nie większa niż 80 cm</w:t>
            </w:r>
          </w:p>
        </w:tc>
        <w:tc>
          <w:tcPr>
            <w:tcW w:w="2552" w:type="dxa"/>
            <w:shd w:val="clear" w:color="auto" w:fill="auto"/>
          </w:tcPr>
          <w:p w14:paraId="138AA53C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8F1AA4A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D4C" w:rsidRPr="00433F5D" w14:paraId="2754D15A" w14:textId="77777777" w:rsidTr="00826D4C">
        <w:tc>
          <w:tcPr>
            <w:tcW w:w="534" w:type="dxa"/>
            <w:shd w:val="clear" w:color="auto" w:fill="auto"/>
            <w:vAlign w:val="center"/>
          </w:tcPr>
          <w:p w14:paraId="0802E624" w14:textId="77777777" w:rsidR="00826D4C" w:rsidRPr="00433F5D" w:rsidRDefault="00826D4C" w:rsidP="00433F5D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lastRenderedPageBreak/>
              <w:t>13.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72439CA9" w14:textId="638AE1C8" w:rsidR="00826D4C" w:rsidRPr="00433F5D" w:rsidRDefault="00826D4C" w:rsidP="00433F5D">
            <w:pPr>
              <w:spacing w:before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Wysokość całkowita łóżka min. 3</w:t>
            </w:r>
            <w:r w:rsidR="00772527" w:rsidRPr="00433F5D">
              <w:rPr>
                <w:rFonts w:ascii="Arial" w:hAnsi="Arial" w:cs="Arial"/>
                <w:sz w:val="18"/>
                <w:szCs w:val="18"/>
              </w:rPr>
              <w:t>0</w:t>
            </w:r>
            <w:r w:rsidRPr="00433F5D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2552" w:type="dxa"/>
            <w:shd w:val="clear" w:color="auto" w:fill="auto"/>
          </w:tcPr>
          <w:p w14:paraId="26DDF855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C8C8EF3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D4C" w:rsidRPr="00433F5D" w14:paraId="5EBF56B9" w14:textId="77777777" w:rsidTr="00826D4C">
        <w:tc>
          <w:tcPr>
            <w:tcW w:w="534" w:type="dxa"/>
            <w:shd w:val="clear" w:color="auto" w:fill="auto"/>
            <w:vAlign w:val="center"/>
          </w:tcPr>
          <w:p w14:paraId="7BF031B3" w14:textId="77777777" w:rsidR="00826D4C" w:rsidRPr="00433F5D" w:rsidRDefault="00826D4C" w:rsidP="00433F5D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48AF8F39" w14:textId="762CA7E3" w:rsidR="00826D4C" w:rsidRPr="00433F5D" w:rsidRDefault="00826D4C" w:rsidP="00433F5D">
            <w:pPr>
              <w:autoSpaceDE w:val="0"/>
              <w:autoSpaceDN w:val="0"/>
              <w:spacing w:before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Konstrukcja: stalowa.</w:t>
            </w:r>
          </w:p>
        </w:tc>
        <w:tc>
          <w:tcPr>
            <w:tcW w:w="2552" w:type="dxa"/>
            <w:shd w:val="clear" w:color="auto" w:fill="auto"/>
          </w:tcPr>
          <w:p w14:paraId="12164677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B9A0504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D4C" w:rsidRPr="00433F5D" w14:paraId="197464CB" w14:textId="77777777" w:rsidTr="00826D4C">
        <w:tc>
          <w:tcPr>
            <w:tcW w:w="534" w:type="dxa"/>
            <w:shd w:val="clear" w:color="auto" w:fill="auto"/>
            <w:vAlign w:val="center"/>
          </w:tcPr>
          <w:p w14:paraId="6D6EE32D" w14:textId="77777777" w:rsidR="00826D4C" w:rsidRPr="00433F5D" w:rsidRDefault="00826D4C" w:rsidP="00433F5D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520E2BBC" w14:textId="4DCA7BC2" w:rsidR="00826D4C" w:rsidRPr="00433F5D" w:rsidRDefault="00433F5D" w:rsidP="00433F5D">
            <w:pPr>
              <w:tabs>
                <w:tab w:val="left" w:pos="360"/>
              </w:tabs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F5D">
              <w:rPr>
                <w:rFonts w:ascii="Arial" w:hAnsi="Arial" w:cs="Arial"/>
                <w:sz w:val="18"/>
                <w:szCs w:val="18"/>
              </w:rPr>
              <w:t>Opakowanie - łóżka muszą być zapakowane w indywidualne pokrowce polipropylenowe zamykane na zamek błyskawiczny lub rzep, zabezpieczające produkt w trakcie składowania oraz umożliwiające łatwe przenoszenie łóżka, łóżko z pokrowcem powinno tworzyć komplet, kompletne łóżka powinny być pakowane w opakowanie zbiorcze - palety.</w:t>
            </w:r>
          </w:p>
        </w:tc>
        <w:tc>
          <w:tcPr>
            <w:tcW w:w="2552" w:type="dxa"/>
            <w:shd w:val="clear" w:color="auto" w:fill="auto"/>
          </w:tcPr>
          <w:p w14:paraId="04B0A4D7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7B081E8" w14:textId="77777777" w:rsidR="00826D4C" w:rsidRPr="00433F5D" w:rsidRDefault="00826D4C" w:rsidP="00433F5D">
            <w:pPr>
              <w:tabs>
                <w:tab w:val="left" w:pos="360"/>
              </w:tabs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36E3D6" w14:textId="77777777" w:rsidR="009A3696" w:rsidRDefault="009A3696" w:rsidP="00826D4C">
      <w:pPr>
        <w:rPr>
          <w:rFonts w:ascii="Arial" w:hAnsi="Arial" w:cs="Arial"/>
          <w:b/>
          <w:sz w:val="18"/>
          <w:szCs w:val="18"/>
        </w:rPr>
      </w:pPr>
    </w:p>
    <w:p w14:paraId="1672ACA9" w14:textId="203DEAE0" w:rsidR="00826D4C" w:rsidRPr="00433F5D" w:rsidRDefault="005927BA" w:rsidP="00433F5D">
      <w:pPr>
        <w:spacing w:before="0" w:line="360" w:lineRule="auto"/>
        <w:rPr>
          <w:rFonts w:ascii="Arial" w:hAnsi="Arial" w:cs="Arial"/>
          <w:b/>
          <w:sz w:val="18"/>
          <w:szCs w:val="18"/>
        </w:rPr>
      </w:pPr>
      <w:r w:rsidRPr="00433F5D">
        <w:rPr>
          <w:rFonts w:ascii="Arial" w:hAnsi="Arial" w:cs="Arial"/>
          <w:b/>
          <w:sz w:val="18"/>
          <w:szCs w:val="18"/>
        </w:rPr>
        <w:t>Niniejszym oświadczamy, że</w:t>
      </w:r>
    </w:p>
    <w:p w14:paraId="5CC9528C" w14:textId="77777777" w:rsidR="00433F5D" w:rsidRPr="00433F5D" w:rsidRDefault="00433F5D" w:rsidP="00433F5D">
      <w:pPr>
        <w:numPr>
          <w:ilvl w:val="0"/>
          <w:numId w:val="33"/>
        </w:numPr>
        <w:tabs>
          <w:tab w:val="clear" w:pos="1428"/>
          <w:tab w:val="left" w:pos="360"/>
          <w:tab w:val="num" w:pos="426"/>
        </w:tabs>
        <w:spacing w:before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33F5D">
        <w:rPr>
          <w:rFonts w:ascii="Arial" w:hAnsi="Arial" w:cs="Arial"/>
          <w:sz w:val="18"/>
          <w:szCs w:val="18"/>
        </w:rPr>
        <w:t>Opakowanie bezpośrednie zawierające 1 szt. towaru (pokrowiec zamykany na zamek błyskawiczny lub rzep), wykonane w sposób i z materiału, który umożliwia przechowywanie towaru bez pogorszenia jego jakości, co najmniej przez okres równy okresowi rozszerzonej rękojmi na towar w czasie przechowywania udzielonej przez Oferenta.</w:t>
      </w:r>
    </w:p>
    <w:p w14:paraId="3270B627" w14:textId="77777777" w:rsidR="00433F5D" w:rsidRPr="00433F5D" w:rsidRDefault="00433F5D" w:rsidP="00433F5D">
      <w:pPr>
        <w:numPr>
          <w:ilvl w:val="0"/>
          <w:numId w:val="33"/>
        </w:numPr>
        <w:tabs>
          <w:tab w:val="clear" w:pos="1428"/>
          <w:tab w:val="left" w:pos="360"/>
          <w:tab w:val="num" w:pos="426"/>
        </w:tabs>
        <w:spacing w:before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33F5D">
        <w:rPr>
          <w:rFonts w:ascii="Arial" w:hAnsi="Arial" w:cs="Arial"/>
          <w:sz w:val="18"/>
          <w:szCs w:val="18"/>
        </w:rPr>
        <w:t>Opakowanie zbiorcze europaleta do wysokości 2 m z towarem.</w:t>
      </w:r>
    </w:p>
    <w:p w14:paraId="2908C239" w14:textId="77777777" w:rsidR="00433F5D" w:rsidRPr="00433F5D" w:rsidRDefault="00433F5D" w:rsidP="00433F5D">
      <w:pPr>
        <w:numPr>
          <w:ilvl w:val="0"/>
          <w:numId w:val="33"/>
        </w:numPr>
        <w:tabs>
          <w:tab w:val="clear" w:pos="1428"/>
          <w:tab w:val="left" w:pos="360"/>
          <w:tab w:val="num" w:pos="426"/>
        </w:tabs>
        <w:spacing w:before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33F5D">
        <w:rPr>
          <w:rFonts w:ascii="Arial" w:hAnsi="Arial" w:cs="Arial"/>
          <w:sz w:val="18"/>
          <w:szCs w:val="18"/>
        </w:rPr>
        <w:t>Towar pochodzący z produkcji wykonanej nie wcześniej niż 6 miesięcy przed datą ich dostawy do magazynu RARS.</w:t>
      </w:r>
    </w:p>
    <w:p w14:paraId="500FC632" w14:textId="77777777" w:rsidR="00433F5D" w:rsidRPr="00433F5D" w:rsidRDefault="00433F5D" w:rsidP="00433F5D">
      <w:pPr>
        <w:numPr>
          <w:ilvl w:val="0"/>
          <w:numId w:val="33"/>
        </w:numPr>
        <w:tabs>
          <w:tab w:val="clear" w:pos="1428"/>
          <w:tab w:val="left" w:pos="360"/>
          <w:tab w:val="num" w:pos="426"/>
        </w:tabs>
        <w:spacing w:before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33F5D">
        <w:rPr>
          <w:rFonts w:ascii="Arial" w:hAnsi="Arial" w:cs="Arial"/>
          <w:sz w:val="18"/>
          <w:szCs w:val="18"/>
        </w:rPr>
        <w:t>Grubość stali, z której będą wykonane rury i/lub profile łóżka polowego, nie może być cieńsza niż 1 mm.</w:t>
      </w:r>
    </w:p>
    <w:p w14:paraId="659C4C92" w14:textId="77777777" w:rsidR="00826D4C" w:rsidRPr="00433F5D" w:rsidRDefault="00826D4C" w:rsidP="00433F5D">
      <w:pPr>
        <w:numPr>
          <w:ilvl w:val="0"/>
          <w:numId w:val="33"/>
        </w:numPr>
        <w:tabs>
          <w:tab w:val="clear" w:pos="1428"/>
          <w:tab w:val="num" w:pos="284"/>
        </w:tabs>
        <w:autoSpaceDE w:val="0"/>
        <w:autoSpaceDN w:val="0"/>
        <w:spacing w:before="0" w:line="360" w:lineRule="auto"/>
        <w:ind w:left="284" w:hanging="284"/>
        <w:jc w:val="both"/>
        <w:rPr>
          <w:rFonts w:ascii="Arial" w:hAnsi="Arial" w:cs="Arial"/>
          <w:sz w:val="18"/>
          <w:szCs w:val="18"/>
          <w:highlight w:val="yellow"/>
        </w:rPr>
      </w:pPr>
      <w:r w:rsidRPr="00433F5D">
        <w:rPr>
          <w:rFonts w:ascii="Arial" w:hAnsi="Arial" w:cs="Arial"/>
          <w:sz w:val="18"/>
          <w:szCs w:val="18"/>
          <w:highlight w:val="yellow"/>
        </w:rPr>
        <w:t xml:space="preserve">Towar będzie spełniał wymogi wynikające z przepisów prawa </w:t>
      </w:r>
      <w:r w:rsidRPr="00433F5D">
        <w:rPr>
          <w:rFonts w:ascii="Arial" w:hAnsi="Arial" w:cs="Arial"/>
          <w:sz w:val="18"/>
          <w:szCs w:val="18"/>
          <w:highlight w:val="yellow"/>
          <w:lang w:eastAsia="en-US"/>
        </w:rPr>
        <w:t>powszechnie obowiązującego, ze szczególnym uwzględnieniem ustawy z dnia 12 grudnia 2003 r. o ogólnym bezpieczeństwie produktów (Dz. U. z 2021 r. poz. 222) oraz wydanych na jej podstawie aktów wykonawczych.</w:t>
      </w:r>
    </w:p>
    <w:p w14:paraId="70F0A746" w14:textId="77777777" w:rsidR="00826D4C" w:rsidRDefault="00826D4C" w:rsidP="00826D4C">
      <w:pPr>
        <w:rPr>
          <w:rFonts w:ascii="Arial" w:hAnsi="Arial" w:cs="Arial"/>
          <w:sz w:val="20"/>
          <w:szCs w:val="20"/>
        </w:rPr>
      </w:pPr>
    </w:p>
    <w:p w14:paraId="1F976E94" w14:textId="0F79F7B0" w:rsidR="009A3696" w:rsidRDefault="009A3696" w:rsidP="00826D4C">
      <w:pPr>
        <w:rPr>
          <w:rFonts w:ascii="Arial" w:hAnsi="Arial" w:cs="Arial"/>
          <w:b/>
          <w:bCs/>
          <w:sz w:val="20"/>
          <w:szCs w:val="20"/>
        </w:rPr>
      </w:pPr>
    </w:p>
    <w:p w14:paraId="564F55DC" w14:textId="6D9B7321" w:rsidR="009F7A99" w:rsidRPr="009F7A99" w:rsidRDefault="00772527" w:rsidP="00772527">
      <w:pPr>
        <w:spacing w:before="0" w:line="360" w:lineRule="auto"/>
        <w:ind w:left="878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</w:t>
      </w:r>
    </w:p>
    <w:bookmarkEnd w:id="0"/>
    <w:p w14:paraId="664FEFAE" w14:textId="77777777" w:rsidR="00B21C91" w:rsidRPr="001473B0" w:rsidRDefault="00B21C91" w:rsidP="00EB7A0F">
      <w:pPr>
        <w:spacing w:before="0"/>
        <w:ind w:left="9204" w:hanging="415"/>
        <w:rPr>
          <w:rFonts w:ascii="Arial" w:hAnsi="Arial" w:cs="Arial"/>
          <w:sz w:val="18"/>
          <w:szCs w:val="18"/>
        </w:rPr>
      </w:pPr>
      <w:r w:rsidRPr="001473B0">
        <w:rPr>
          <w:rFonts w:ascii="Arial" w:hAnsi="Arial" w:cs="Arial"/>
          <w:sz w:val="18"/>
          <w:szCs w:val="18"/>
        </w:rPr>
        <w:t>podpis osób uprawnionych do reprezentowania Oferenta</w:t>
      </w:r>
    </w:p>
    <w:sectPr w:rsidR="00B21C91" w:rsidRPr="001473B0" w:rsidSect="00433F5D">
      <w:footerReference w:type="default" r:id="rId8"/>
      <w:pgSz w:w="16838" w:h="11906" w:orient="landscape"/>
      <w:pgMar w:top="709" w:right="1418" w:bottom="426" w:left="1418" w:header="709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BD74" w14:textId="77777777" w:rsidR="00910D06" w:rsidRDefault="00910D06">
      <w:pPr>
        <w:spacing w:before="0"/>
      </w:pPr>
      <w:r>
        <w:separator/>
      </w:r>
    </w:p>
  </w:endnote>
  <w:endnote w:type="continuationSeparator" w:id="0">
    <w:p w14:paraId="3061F1FD" w14:textId="77777777" w:rsidR="00910D06" w:rsidRDefault="00910D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0890" w14:textId="77777777" w:rsidR="00192817" w:rsidRPr="009F4493" w:rsidRDefault="00192817" w:rsidP="00192817">
    <w:pPr>
      <w:pStyle w:val="Stopka"/>
      <w:jc w:val="right"/>
      <w:rPr>
        <w:rFonts w:ascii="Arial" w:hAnsi="Arial" w:cs="Arial"/>
        <w:sz w:val="18"/>
        <w:szCs w:val="18"/>
      </w:rPr>
    </w:pPr>
    <w:r w:rsidRPr="009F4493">
      <w:rPr>
        <w:rFonts w:ascii="Arial" w:hAnsi="Arial" w:cs="Arial"/>
        <w:sz w:val="18"/>
        <w:szCs w:val="18"/>
      </w:rPr>
      <w:fldChar w:fldCharType="begin"/>
    </w:r>
    <w:r w:rsidRPr="009F4493">
      <w:rPr>
        <w:rFonts w:ascii="Arial" w:hAnsi="Arial" w:cs="Arial"/>
        <w:sz w:val="18"/>
        <w:szCs w:val="18"/>
      </w:rPr>
      <w:instrText xml:space="preserve"> PAGE </w:instrText>
    </w:r>
    <w:r w:rsidRPr="009F4493">
      <w:rPr>
        <w:rFonts w:ascii="Arial" w:hAnsi="Arial" w:cs="Arial"/>
        <w:sz w:val="18"/>
        <w:szCs w:val="18"/>
      </w:rPr>
      <w:fldChar w:fldCharType="separate"/>
    </w:r>
    <w:r w:rsidR="00BA3EC3">
      <w:rPr>
        <w:rFonts w:ascii="Arial" w:hAnsi="Arial" w:cs="Arial"/>
        <w:noProof/>
        <w:sz w:val="18"/>
        <w:szCs w:val="18"/>
      </w:rPr>
      <w:t>2</w:t>
    </w:r>
    <w:r w:rsidRPr="009F4493">
      <w:rPr>
        <w:rFonts w:ascii="Arial" w:hAnsi="Arial" w:cs="Arial"/>
        <w:sz w:val="18"/>
        <w:szCs w:val="18"/>
      </w:rPr>
      <w:fldChar w:fldCharType="end"/>
    </w:r>
    <w:r w:rsidRPr="009F4493">
      <w:rPr>
        <w:rFonts w:ascii="Arial" w:hAnsi="Arial" w:cs="Arial"/>
        <w:sz w:val="18"/>
        <w:szCs w:val="18"/>
      </w:rPr>
      <w:t xml:space="preserve"> z </w:t>
    </w:r>
    <w:r w:rsidRPr="009F4493">
      <w:rPr>
        <w:rFonts w:ascii="Arial" w:hAnsi="Arial" w:cs="Arial"/>
        <w:sz w:val="18"/>
        <w:szCs w:val="18"/>
      </w:rPr>
      <w:fldChar w:fldCharType="begin"/>
    </w:r>
    <w:r w:rsidRPr="009F4493">
      <w:rPr>
        <w:rFonts w:ascii="Arial" w:hAnsi="Arial" w:cs="Arial"/>
        <w:sz w:val="18"/>
        <w:szCs w:val="18"/>
      </w:rPr>
      <w:instrText xml:space="preserve"> NUMPAGES </w:instrText>
    </w:r>
    <w:r w:rsidRPr="009F4493">
      <w:rPr>
        <w:rFonts w:ascii="Arial" w:hAnsi="Arial" w:cs="Arial"/>
        <w:sz w:val="18"/>
        <w:szCs w:val="18"/>
      </w:rPr>
      <w:fldChar w:fldCharType="separate"/>
    </w:r>
    <w:r w:rsidR="00BA3EC3">
      <w:rPr>
        <w:rFonts w:ascii="Arial" w:hAnsi="Arial" w:cs="Arial"/>
        <w:noProof/>
        <w:sz w:val="18"/>
        <w:szCs w:val="18"/>
      </w:rPr>
      <w:t>3</w:t>
    </w:r>
    <w:r w:rsidRPr="009F449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B4B9" w14:textId="77777777" w:rsidR="00910D06" w:rsidRDefault="00910D06">
      <w:pPr>
        <w:spacing w:before="0"/>
      </w:pPr>
      <w:r>
        <w:separator/>
      </w:r>
    </w:p>
  </w:footnote>
  <w:footnote w:type="continuationSeparator" w:id="0">
    <w:p w14:paraId="4A0F6581" w14:textId="77777777" w:rsidR="00910D06" w:rsidRDefault="00910D0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02EF"/>
    <w:multiLevelType w:val="hybridMultilevel"/>
    <w:tmpl w:val="2EB2EFA4"/>
    <w:lvl w:ilvl="0" w:tplc="8FFC3C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71AF8"/>
    <w:multiLevelType w:val="hybridMultilevel"/>
    <w:tmpl w:val="F11098D2"/>
    <w:lvl w:ilvl="0" w:tplc="8DEAE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3C9B"/>
    <w:multiLevelType w:val="hybridMultilevel"/>
    <w:tmpl w:val="D0667B2A"/>
    <w:lvl w:ilvl="0" w:tplc="72E655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EE489EA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EDC25D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20A1"/>
    <w:multiLevelType w:val="hybridMultilevel"/>
    <w:tmpl w:val="0930B8D6"/>
    <w:lvl w:ilvl="0" w:tplc="6EE489EA">
      <w:start w:val="1"/>
      <w:numFmt w:val="bullet"/>
      <w:lvlText w:val="-"/>
      <w:lvlJc w:val="left"/>
      <w:pPr>
        <w:ind w:left="151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" w15:restartNumberingAfterBreak="0">
    <w:nsid w:val="134E5847"/>
    <w:multiLevelType w:val="hybridMultilevel"/>
    <w:tmpl w:val="B158346E"/>
    <w:lvl w:ilvl="0" w:tplc="6EE489E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C46819"/>
    <w:multiLevelType w:val="hybridMultilevel"/>
    <w:tmpl w:val="42F86EBE"/>
    <w:lvl w:ilvl="0" w:tplc="FD52C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6F81"/>
    <w:multiLevelType w:val="hybridMultilevel"/>
    <w:tmpl w:val="0E7E5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189D"/>
    <w:multiLevelType w:val="hybridMultilevel"/>
    <w:tmpl w:val="EF76332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BB36514"/>
    <w:multiLevelType w:val="hybridMultilevel"/>
    <w:tmpl w:val="F6166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72B9F"/>
    <w:multiLevelType w:val="hybridMultilevel"/>
    <w:tmpl w:val="C8D4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A6CE3"/>
    <w:multiLevelType w:val="hybridMultilevel"/>
    <w:tmpl w:val="900E05C6"/>
    <w:lvl w:ilvl="0" w:tplc="817A97A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0AE73BF"/>
    <w:multiLevelType w:val="hybridMultilevel"/>
    <w:tmpl w:val="94A06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714B3"/>
    <w:multiLevelType w:val="hybridMultilevel"/>
    <w:tmpl w:val="B6B23C7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B404B6"/>
    <w:multiLevelType w:val="hybridMultilevel"/>
    <w:tmpl w:val="AA60A336"/>
    <w:lvl w:ilvl="0" w:tplc="74C63892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E579F2"/>
    <w:multiLevelType w:val="hybridMultilevel"/>
    <w:tmpl w:val="8FAE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D7FB9"/>
    <w:multiLevelType w:val="hybridMultilevel"/>
    <w:tmpl w:val="7D1E60A8"/>
    <w:lvl w:ilvl="0" w:tplc="F8929B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005E3"/>
    <w:multiLevelType w:val="hybridMultilevel"/>
    <w:tmpl w:val="24260D7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81A0E50"/>
    <w:multiLevelType w:val="hybridMultilevel"/>
    <w:tmpl w:val="8FAE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B1779"/>
    <w:multiLevelType w:val="hybridMultilevel"/>
    <w:tmpl w:val="50368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D040B"/>
    <w:multiLevelType w:val="hybridMultilevel"/>
    <w:tmpl w:val="54C2F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B352A"/>
    <w:multiLevelType w:val="hybridMultilevel"/>
    <w:tmpl w:val="B7C81660"/>
    <w:lvl w:ilvl="0" w:tplc="AEC669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D5768B"/>
    <w:multiLevelType w:val="multilevel"/>
    <w:tmpl w:val="1850110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2" w15:restartNumberingAfterBreak="0">
    <w:nsid w:val="54494B16"/>
    <w:multiLevelType w:val="hybridMultilevel"/>
    <w:tmpl w:val="B394AF88"/>
    <w:lvl w:ilvl="0" w:tplc="9F7833F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17FC1"/>
    <w:multiLevelType w:val="hybridMultilevel"/>
    <w:tmpl w:val="65841328"/>
    <w:lvl w:ilvl="0" w:tplc="607285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042DD0"/>
    <w:multiLevelType w:val="hybridMultilevel"/>
    <w:tmpl w:val="8E26B52A"/>
    <w:lvl w:ilvl="0" w:tplc="6EE489EA">
      <w:start w:val="1"/>
      <w:numFmt w:val="bullet"/>
      <w:lvlText w:val="-"/>
      <w:lvlJc w:val="left"/>
      <w:pPr>
        <w:ind w:left="15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B743C12"/>
    <w:multiLevelType w:val="hybridMultilevel"/>
    <w:tmpl w:val="67CC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07AC1"/>
    <w:multiLevelType w:val="hybridMultilevel"/>
    <w:tmpl w:val="12EC6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6081F"/>
    <w:multiLevelType w:val="hybridMultilevel"/>
    <w:tmpl w:val="682238D2"/>
    <w:lvl w:ilvl="0" w:tplc="DEDAD30E">
      <w:numFmt w:val="bullet"/>
      <w:lvlText w:val=""/>
      <w:lvlJc w:val="left"/>
      <w:pPr>
        <w:ind w:left="21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8" w15:restartNumberingAfterBreak="0">
    <w:nsid w:val="68E577A5"/>
    <w:multiLevelType w:val="hybridMultilevel"/>
    <w:tmpl w:val="C21EB51E"/>
    <w:lvl w:ilvl="0" w:tplc="B77458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6F07301A"/>
    <w:multiLevelType w:val="hybridMultilevel"/>
    <w:tmpl w:val="5146827C"/>
    <w:lvl w:ilvl="0" w:tplc="5A4A3240">
      <w:start w:val="1"/>
      <w:numFmt w:val="upperRoman"/>
      <w:lvlText w:val="%1."/>
      <w:lvlJc w:val="left"/>
      <w:pPr>
        <w:ind w:left="8801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30" w15:restartNumberingAfterBreak="0">
    <w:nsid w:val="70897F64"/>
    <w:multiLevelType w:val="hybridMultilevel"/>
    <w:tmpl w:val="69AA1F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91204F"/>
    <w:multiLevelType w:val="hybridMultilevel"/>
    <w:tmpl w:val="4DC285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279BB"/>
    <w:multiLevelType w:val="hybridMultilevel"/>
    <w:tmpl w:val="8968C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E01AF"/>
    <w:multiLevelType w:val="hybridMultilevel"/>
    <w:tmpl w:val="A178148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7F826337"/>
    <w:multiLevelType w:val="hybridMultilevel"/>
    <w:tmpl w:val="C6460850"/>
    <w:lvl w:ilvl="0" w:tplc="4BD835A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87266306">
    <w:abstractNumId w:val="32"/>
  </w:num>
  <w:num w:numId="2" w16cid:durableId="286788642">
    <w:abstractNumId w:val="1"/>
  </w:num>
  <w:num w:numId="3" w16cid:durableId="1334727039">
    <w:abstractNumId w:val="26"/>
  </w:num>
  <w:num w:numId="4" w16cid:durableId="35588911">
    <w:abstractNumId w:val="19"/>
  </w:num>
  <w:num w:numId="5" w16cid:durableId="1818377257">
    <w:abstractNumId w:val="27"/>
  </w:num>
  <w:num w:numId="6" w16cid:durableId="1778677485">
    <w:abstractNumId w:val="21"/>
  </w:num>
  <w:num w:numId="7" w16cid:durableId="1405494258">
    <w:abstractNumId w:val="33"/>
  </w:num>
  <w:num w:numId="8" w16cid:durableId="47072718">
    <w:abstractNumId w:val="22"/>
  </w:num>
  <w:num w:numId="9" w16cid:durableId="1248148928">
    <w:abstractNumId w:val="15"/>
  </w:num>
  <w:num w:numId="10" w16cid:durableId="1361396377">
    <w:abstractNumId w:val="20"/>
  </w:num>
  <w:num w:numId="11" w16cid:durableId="1110928640">
    <w:abstractNumId w:val="10"/>
  </w:num>
  <w:num w:numId="12" w16cid:durableId="298534496">
    <w:abstractNumId w:val="13"/>
  </w:num>
  <w:num w:numId="13" w16cid:durableId="1141576963">
    <w:abstractNumId w:val="9"/>
  </w:num>
  <w:num w:numId="14" w16cid:durableId="1378552228">
    <w:abstractNumId w:val="34"/>
  </w:num>
  <w:num w:numId="15" w16cid:durableId="1003817944">
    <w:abstractNumId w:val="5"/>
  </w:num>
  <w:num w:numId="16" w16cid:durableId="992680625">
    <w:abstractNumId w:val="2"/>
  </w:num>
  <w:num w:numId="17" w16cid:durableId="393159458">
    <w:abstractNumId w:val="16"/>
  </w:num>
  <w:num w:numId="18" w16cid:durableId="696662193">
    <w:abstractNumId w:val="31"/>
  </w:num>
  <w:num w:numId="19" w16cid:durableId="204175828">
    <w:abstractNumId w:val="6"/>
  </w:num>
  <w:num w:numId="20" w16cid:durableId="1052580865">
    <w:abstractNumId w:val="24"/>
  </w:num>
  <w:num w:numId="21" w16cid:durableId="1123156743">
    <w:abstractNumId w:val="4"/>
  </w:num>
  <w:num w:numId="22" w16cid:durableId="1960650386">
    <w:abstractNumId w:val="3"/>
  </w:num>
  <w:num w:numId="23" w16cid:durableId="546377182">
    <w:abstractNumId w:val="11"/>
  </w:num>
  <w:num w:numId="24" w16cid:durableId="1078284492">
    <w:abstractNumId w:val="30"/>
  </w:num>
  <w:num w:numId="25" w16cid:durableId="1075974505">
    <w:abstractNumId w:val="25"/>
  </w:num>
  <w:num w:numId="26" w16cid:durableId="1562595433">
    <w:abstractNumId w:val="7"/>
  </w:num>
  <w:num w:numId="27" w16cid:durableId="857936095">
    <w:abstractNumId w:val="0"/>
  </w:num>
  <w:num w:numId="28" w16cid:durableId="928661456">
    <w:abstractNumId w:val="29"/>
  </w:num>
  <w:num w:numId="29" w16cid:durableId="932007483">
    <w:abstractNumId w:val="8"/>
  </w:num>
  <w:num w:numId="30" w16cid:durableId="571702450">
    <w:abstractNumId w:val="28"/>
  </w:num>
  <w:num w:numId="31" w16cid:durableId="304817658">
    <w:abstractNumId w:val="23"/>
  </w:num>
  <w:num w:numId="32" w16cid:durableId="1684086740">
    <w:abstractNumId w:val="18"/>
  </w:num>
  <w:num w:numId="33" w16cid:durableId="179902597">
    <w:abstractNumId w:val="12"/>
  </w:num>
  <w:num w:numId="34" w16cid:durableId="533888755">
    <w:abstractNumId w:val="17"/>
  </w:num>
  <w:num w:numId="35" w16cid:durableId="407845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91"/>
    <w:rsid w:val="0001113A"/>
    <w:rsid w:val="00017473"/>
    <w:rsid w:val="000274A9"/>
    <w:rsid w:val="00037C6D"/>
    <w:rsid w:val="00055F74"/>
    <w:rsid w:val="000702D4"/>
    <w:rsid w:val="00074AA7"/>
    <w:rsid w:val="00083111"/>
    <w:rsid w:val="00086360"/>
    <w:rsid w:val="0009100F"/>
    <w:rsid w:val="00092612"/>
    <w:rsid w:val="00094A02"/>
    <w:rsid w:val="00096684"/>
    <w:rsid w:val="000B56D8"/>
    <w:rsid w:val="000E4189"/>
    <w:rsid w:val="00122465"/>
    <w:rsid w:val="0012452D"/>
    <w:rsid w:val="001473B0"/>
    <w:rsid w:val="00161714"/>
    <w:rsid w:val="00161B9B"/>
    <w:rsid w:val="00166359"/>
    <w:rsid w:val="00171282"/>
    <w:rsid w:val="00171511"/>
    <w:rsid w:val="00175508"/>
    <w:rsid w:val="00175D66"/>
    <w:rsid w:val="00192817"/>
    <w:rsid w:val="001A1531"/>
    <w:rsid w:val="001C0B49"/>
    <w:rsid w:val="001C5282"/>
    <w:rsid w:val="001D0A55"/>
    <w:rsid w:val="001D2872"/>
    <w:rsid w:val="001D5226"/>
    <w:rsid w:val="001D5FB5"/>
    <w:rsid w:val="001D6636"/>
    <w:rsid w:val="001E14C2"/>
    <w:rsid w:val="001E2318"/>
    <w:rsid w:val="001E7DA4"/>
    <w:rsid w:val="001F7A77"/>
    <w:rsid w:val="0022126A"/>
    <w:rsid w:val="0022267A"/>
    <w:rsid w:val="00223C04"/>
    <w:rsid w:val="00246CDD"/>
    <w:rsid w:val="0025444C"/>
    <w:rsid w:val="00255872"/>
    <w:rsid w:val="00267148"/>
    <w:rsid w:val="00277BD9"/>
    <w:rsid w:val="00284C20"/>
    <w:rsid w:val="00286D7D"/>
    <w:rsid w:val="002A1AA9"/>
    <w:rsid w:val="002A55A3"/>
    <w:rsid w:val="002B43CF"/>
    <w:rsid w:val="002C3372"/>
    <w:rsid w:val="002C49DE"/>
    <w:rsid w:val="002E0EBE"/>
    <w:rsid w:val="002E3626"/>
    <w:rsid w:val="002E3877"/>
    <w:rsid w:val="002F4A59"/>
    <w:rsid w:val="002F4F78"/>
    <w:rsid w:val="002F707A"/>
    <w:rsid w:val="00304A3D"/>
    <w:rsid w:val="00312846"/>
    <w:rsid w:val="00334578"/>
    <w:rsid w:val="003406C2"/>
    <w:rsid w:val="00357DB0"/>
    <w:rsid w:val="003651D8"/>
    <w:rsid w:val="00376842"/>
    <w:rsid w:val="00377DC6"/>
    <w:rsid w:val="00387F40"/>
    <w:rsid w:val="003904A4"/>
    <w:rsid w:val="003916F6"/>
    <w:rsid w:val="003A0367"/>
    <w:rsid w:val="003D3E88"/>
    <w:rsid w:val="003D483C"/>
    <w:rsid w:val="003E67B2"/>
    <w:rsid w:val="004042BF"/>
    <w:rsid w:val="00433BF8"/>
    <w:rsid w:val="00433F5D"/>
    <w:rsid w:val="00441216"/>
    <w:rsid w:val="0044606E"/>
    <w:rsid w:val="00447D3D"/>
    <w:rsid w:val="00454777"/>
    <w:rsid w:val="00465A4C"/>
    <w:rsid w:val="0046724E"/>
    <w:rsid w:val="004A235D"/>
    <w:rsid w:val="004A393C"/>
    <w:rsid w:val="004C5C18"/>
    <w:rsid w:val="004E0300"/>
    <w:rsid w:val="004E6352"/>
    <w:rsid w:val="004F4579"/>
    <w:rsid w:val="005035E2"/>
    <w:rsid w:val="00503804"/>
    <w:rsid w:val="00507EC9"/>
    <w:rsid w:val="005236A6"/>
    <w:rsid w:val="00532337"/>
    <w:rsid w:val="0053606E"/>
    <w:rsid w:val="00536EFF"/>
    <w:rsid w:val="00537090"/>
    <w:rsid w:val="0053784C"/>
    <w:rsid w:val="00540C07"/>
    <w:rsid w:val="00546E9B"/>
    <w:rsid w:val="00555732"/>
    <w:rsid w:val="00580650"/>
    <w:rsid w:val="005927BA"/>
    <w:rsid w:val="00593514"/>
    <w:rsid w:val="00595178"/>
    <w:rsid w:val="005A4118"/>
    <w:rsid w:val="005A426B"/>
    <w:rsid w:val="005A451F"/>
    <w:rsid w:val="005D225E"/>
    <w:rsid w:val="005D315D"/>
    <w:rsid w:val="005E4487"/>
    <w:rsid w:val="005F3A32"/>
    <w:rsid w:val="005F6AFD"/>
    <w:rsid w:val="0060668D"/>
    <w:rsid w:val="006174AB"/>
    <w:rsid w:val="006224D1"/>
    <w:rsid w:val="00636D6D"/>
    <w:rsid w:val="00640EE3"/>
    <w:rsid w:val="00642E4A"/>
    <w:rsid w:val="006468EE"/>
    <w:rsid w:val="00665BD8"/>
    <w:rsid w:val="00672828"/>
    <w:rsid w:val="006773CC"/>
    <w:rsid w:val="0067767A"/>
    <w:rsid w:val="00681C65"/>
    <w:rsid w:val="006A4033"/>
    <w:rsid w:val="006B1A09"/>
    <w:rsid w:val="006C324F"/>
    <w:rsid w:val="006C7FA5"/>
    <w:rsid w:val="006D41A3"/>
    <w:rsid w:val="006E3C7C"/>
    <w:rsid w:val="006F0B4B"/>
    <w:rsid w:val="006F595C"/>
    <w:rsid w:val="0070401E"/>
    <w:rsid w:val="00706D08"/>
    <w:rsid w:val="00732337"/>
    <w:rsid w:val="00735820"/>
    <w:rsid w:val="00735F7F"/>
    <w:rsid w:val="00736E36"/>
    <w:rsid w:val="00744E1F"/>
    <w:rsid w:val="007602F9"/>
    <w:rsid w:val="00760D30"/>
    <w:rsid w:val="00761777"/>
    <w:rsid w:val="00761D31"/>
    <w:rsid w:val="00772527"/>
    <w:rsid w:val="00777C17"/>
    <w:rsid w:val="00790745"/>
    <w:rsid w:val="00794CE6"/>
    <w:rsid w:val="007A35D5"/>
    <w:rsid w:val="007A7BEB"/>
    <w:rsid w:val="007B31FA"/>
    <w:rsid w:val="007B7980"/>
    <w:rsid w:val="007C336A"/>
    <w:rsid w:val="007E0340"/>
    <w:rsid w:val="007F0EEA"/>
    <w:rsid w:val="007F1C3F"/>
    <w:rsid w:val="0082255C"/>
    <w:rsid w:val="00826D4C"/>
    <w:rsid w:val="00850075"/>
    <w:rsid w:val="0085517B"/>
    <w:rsid w:val="0086238D"/>
    <w:rsid w:val="008631C6"/>
    <w:rsid w:val="00877EDE"/>
    <w:rsid w:val="0088071D"/>
    <w:rsid w:val="00886B27"/>
    <w:rsid w:val="00894FAA"/>
    <w:rsid w:val="00895A1F"/>
    <w:rsid w:val="008A56DB"/>
    <w:rsid w:val="008B0F3C"/>
    <w:rsid w:val="008B7150"/>
    <w:rsid w:val="00910D06"/>
    <w:rsid w:val="00913B98"/>
    <w:rsid w:val="0093497E"/>
    <w:rsid w:val="00935919"/>
    <w:rsid w:val="00951D37"/>
    <w:rsid w:val="0098027F"/>
    <w:rsid w:val="009831A9"/>
    <w:rsid w:val="009834DC"/>
    <w:rsid w:val="00984542"/>
    <w:rsid w:val="00994AD5"/>
    <w:rsid w:val="00994AFB"/>
    <w:rsid w:val="009A3696"/>
    <w:rsid w:val="009B2589"/>
    <w:rsid w:val="009B43FE"/>
    <w:rsid w:val="009C429D"/>
    <w:rsid w:val="009D2828"/>
    <w:rsid w:val="009E32B8"/>
    <w:rsid w:val="009F7A99"/>
    <w:rsid w:val="00A104F1"/>
    <w:rsid w:val="00A11AF5"/>
    <w:rsid w:val="00A17765"/>
    <w:rsid w:val="00A24682"/>
    <w:rsid w:val="00A2579B"/>
    <w:rsid w:val="00A30DE8"/>
    <w:rsid w:val="00A47437"/>
    <w:rsid w:val="00A47547"/>
    <w:rsid w:val="00A62E37"/>
    <w:rsid w:val="00A74793"/>
    <w:rsid w:val="00A76286"/>
    <w:rsid w:val="00A95528"/>
    <w:rsid w:val="00AA0EFC"/>
    <w:rsid w:val="00AA204A"/>
    <w:rsid w:val="00AA43F0"/>
    <w:rsid w:val="00AB255E"/>
    <w:rsid w:val="00AD0404"/>
    <w:rsid w:val="00B01DC2"/>
    <w:rsid w:val="00B04A11"/>
    <w:rsid w:val="00B0692C"/>
    <w:rsid w:val="00B21C91"/>
    <w:rsid w:val="00B261E5"/>
    <w:rsid w:val="00B31558"/>
    <w:rsid w:val="00B40DE0"/>
    <w:rsid w:val="00B64DD8"/>
    <w:rsid w:val="00B80953"/>
    <w:rsid w:val="00B81E58"/>
    <w:rsid w:val="00B86757"/>
    <w:rsid w:val="00B93318"/>
    <w:rsid w:val="00BA194D"/>
    <w:rsid w:val="00BA3EC3"/>
    <w:rsid w:val="00BC3CA3"/>
    <w:rsid w:val="00BC5352"/>
    <w:rsid w:val="00BD3FFD"/>
    <w:rsid w:val="00BF3A45"/>
    <w:rsid w:val="00C02C2F"/>
    <w:rsid w:val="00C07A4C"/>
    <w:rsid w:val="00C111A3"/>
    <w:rsid w:val="00C15E5A"/>
    <w:rsid w:val="00C1645D"/>
    <w:rsid w:val="00C22548"/>
    <w:rsid w:val="00C2508F"/>
    <w:rsid w:val="00C36392"/>
    <w:rsid w:val="00C4328C"/>
    <w:rsid w:val="00C51067"/>
    <w:rsid w:val="00C53535"/>
    <w:rsid w:val="00C704B6"/>
    <w:rsid w:val="00C80285"/>
    <w:rsid w:val="00C86679"/>
    <w:rsid w:val="00CA0330"/>
    <w:rsid w:val="00CB0E8C"/>
    <w:rsid w:val="00CC029C"/>
    <w:rsid w:val="00CC1F74"/>
    <w:rsid w:val="00CD335C"/>
    <w:rsid w:val="00CE6D4D"/>
    <w:rsid w:val="00D00937"/>
    <w:rsid w:val="00D137F7"/>
    <w:rsid w:val="00D215F3"/>
    <w:rsid w:val="00D323DD"/>
    <w:rsid w:val="00D36FBC"/>
    <w:rsid w:val="00D45704"/>
    <w:rsid w:val="00D5281E"/>
    <w:rsid w:val="00D52DF1"/>
    <w:rsid w:val="00D63CE8"/>
    <w:rsid w:val="00D728A8"/>
    <w:rsid w:val="00D94F49"/>
    <w:rsid w:val="00DA3923"/>
    <w:rsid w:val="00DA5BFD"/>
    <w:rsid w:val="00DB1464"/>
    <w:rsid w:val="00DB385C"/>
    <w:rsid w:val="00DC54C5"/>
    <w:rsid w:val="00DE1CF2"/>
    <w:rsid w:val="00DE71D8"/>
    <w:rsid w:val="00DF633D"/>
    <w:rsid w:val="00E002F6"/>
    <w:rsid w:val="00E02858"/>
    <w:rsid w:val="00E1024B"/>
    <w:rsid w:val="00E16280"/>
    <w:rsid w:val="00E20B3B"/>
    <w:rsid w:val="00E30592"/>
    <w:rsid w:val="00E3779F"/>
    <w:rsid w:val="00E46241"/>
    <w:rsid w:val="00E50B85"/>
    <w:rsid w:val="00E619BB"/>
    <w:rsid w:val="00E8286E"/>
    <w:rsid w:val="00EA7EB8"/>
    <w:rsid w:val="00EB1758"/>
    <w:rsid w:val="00EB7A0F"/>
    <w:rsid w:val="00EC232D"/>
    <w:rsid w:val="00EC6339"/>
    <w:rsid w:val="00EC7DEA"/>
    <w:rsid w:val="00ED7223"/>
    <w:rsid w:val="00F0259C"/>
    <w:rsid w:val="00F14FB5"/>
    <w:rsid w:val="00F37686"/>
    <w:rsid w:val="00F529B2"/>
    <w:rsid w:val="00F64C99"/>
    <w:rsid w:val="00F651BE"/>
    <w:rsid w:val="00F8024C"/>
    <w:rsid w:val="00F853B7"/>
    <w:rsid w:val="00F954FE"/>
    <w:rsid w:val="00F961E3"/>
    <w:rsid w:val="00FA34A0"/>
    <w:rsid w:val="00FA6762"/>
    <w:rsid w:val="00FC250D"/>
    <w:rsid w:val="00FC6611"/>
    <w:rsid w:val="00FC7C2D"/>
    <w:rsid w:val="00FD28D6"/>
    <w:rsid w:val="00FD4589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4B0759"/>
  <w15:chartTrackingRefBased/>
  <w15:docId w15:val="{FD2C386B-D779-44FC-B949-FF9B88F7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DC2"/>
    <w:pPr>
      <w:spacing w:before="120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21C9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B21C9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B8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0B85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59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1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1714"/>
    <w:rPr>
      <w:sz w:val="16"/>
      <w:szCs w:val="16"/>
    </w:rPr>
  </w:style>
  <w:style w:type="character" w:styleId="Pogrubienie">
    <w:name w:val="Strong"/>
    <w:uiPriority w:val="22"/>
    <w:qFormat/>
    <w:rsid w:val="002F707A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98027F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8027F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4E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4E1F"/>
  </w:style>
  <w:style w:type="character" w:styleId="Odwoanieprzypisudolnego">
    <w:name w:val="footnote reference"/>
    <w:basedOn w:val="Domylnaczcionkaakapitu"/>
    <w:uiPriority w:val="99"/>
    <w:semiHidden/>
    <w:unhideWhenUsed/>
    <w:rsid w:val="00744E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F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F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F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F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550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055F74"/>
    <w:pPr>
      <w:autoSpaceDE w:val="0"/>
      <w:autoSpaceDN w:val="0"/>
      <w:spacing w:before="0" w:line="36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5F7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3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0863-707A-4EEF-8468-81DAB9F5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>Agencja Rezerw Materiałowych</Company>
  <LinksUpToDate>false</LinksUpToDate>
  <CharactersWithSpaces>6690</CharactersWithSpaces>
  <SharedDoc>false</SharedDoc>
  <HLinks>
    <vt:vector size="12" baseType="variant">
      <vt:variant>
        <vt:i4>131192</vt:i4>
      </vt:variant>
      <vt:variant>
        <vt:i4>3</vt:i4>
      </vt:variant>
      <vt:variant>
        <vt:i4>0</vt:i4>
      </vt:variant>
      <vt:variant>
        <vt:i4>5</vt:i4>
      </vt:variant>
      <vt:variant>
        <vt:lpwstr>mailto:iod@arm.gov.pl</vt:lpwstr>
      </vt:variant>
      <vt:variant>
        <vt:lpwstr/>
      </vt:variant>
      <vt:variant>
        <vt:i4>3866714</vt:i4>
      </vt:variant>
      <vt:variant>
        <vt:i4>0</vt:i4>
      </vt:variant>
      <vt:variant>
        <vt:i4>0</vt:i4>
      </vt:variant>
      <vt:variant>
        <vt:i4>5</vt:i4>
      </vt:variant>
      <vt:variant>
        <vt:lpwstr>mailto:kancelaria@arm.gov.pl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Przybylska Anna</dc:creator>
  <cp:keywords/>
  <dc:description/>
  <cp:lastModifiedBy>Sokół-Przestrzelska Katarzyna</cp:lastModifiedBy>
  <cp:revision>5</cp:revision>
  <cp:lastPrinted>2021-11-15T13:13:00Z</cp:lastPrinted>
  <dcterms:created xsi:type="dcterms:W3CDTF">2024-02-07T06:32:00Z</dcterms:created>
  <dcterms:modified xsi:type="dcterms:W3CDTF">2024-03-04T13:49:00Z</dcterms:modified>
</cp:coreProperties>
</file>