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FCD52" w14:textId="1B860376" w:rsidR="001C2340" w:rsidRDefault="001C2340" w:rsidP="001C2340">
      <w:pPr>
        <w:tabs>
          <w:tab w:val="left" w:pos="360"/>
        </w:tabs>
        <w:autoSpaceDE/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Załącznik nr 1</w:t>
      </w:r>
    </w:p>
    <w:p w14:paraId="3F677679" w14:textId="7481F70E" w:rsidR="00650BEC" w:rsidRPr="00650BEC" w:rsidRDefault="00650BEC" w:rsidP="00650BEC">
      <w:pPr>
        <w:tabs>
          <w:tab w:val="left" w:pos="360"/>
        </w:tabs>
        <w:autoSpaceDE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50BEC">
        <w:rPr>
          <w:rFonts w:ascii="Arial" w:hAnsi="Arial" w:cs="Arial"/>
          <w:b/>
          <w:bCs/>
          <w:sz w:val="20"/>
          <w:szCs w:val="20"/>
        </w:rPr>
        <w:t>Opis przedmiotu zamówienia</w:t>
      </w:r>
    </w:p>
    <w:p w14:paraId="18CD66C4" w14:textId="77777777" w:rsidR="00650BEC" w:rsidRPr="00650BEC" w:rsidRDefault="00650BEC" w:rsidP="00650BEC">
      <w:pPr>
        <w:tabs>
          <w:tab w:val="left" w:pos="360"/>
        </w:tabs>
        <w:autoSpaceDE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D3D8061" w14:textId="642375B4" w:rsidR="00DE2AD5" w:rsidRPr="00650BEC" w:rsidRDefault="00A02AAA" w:rsidP="00650BEC">
      <w:pPr>
        <w:tabs>
          <w:tab w:val="left" w:pos="360"/>
        </w:tabs>
        <w:autoSpaceDE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50BEC">
        <w:rPr>
          <w:rFonts w:ascii="Arial" w:hAnsi="Arial" w:cs="Arial"/>
          <w:b/>
          <w:bCs/>
          <w:sz w:val="20"/>
          <w:szCs w:val="20"/>
        </w:rPr>
        <w:t>1.</w:t>
      </w:r>
      <w:r w:rsidR="00DE2AD5" w:rsidRPr="00650BEC">
        <w:rPr>
          <w:rFonts w:ascii="Arial" w:hAnsi="Arial" w:cs="Arial"/>
          <w:b/>
          <w:bCs/>
          <w:sz w:val="20"/>
          <w:szCs w:val="20"/>
        </w:rPr>
        <w:t xml:space="preserve"> </w:t>
      </w:r>
      <w:r w:rsidR="00DE2AD5" w:rsidRPr="00650BEC">
        <w:rPr>
          <w:rFonts w:ascii="Arial" w:hAnsi="Arial" w:cs="Arial"/>
          <w:b/>
          <w:sz w:val="20"/>
          <w:szCs w:val="20"/>
        </w:rPr>
        <w:t xml:space="preserve">Szyny </w:t>
      </w:r>
      <w:r w:rsidRPr="00650BEC">
        <w:rPr>
          <w:rFonts w:ascii="Arial" w:hAnsi="Arial" w:cs="Arial"/>
          <w:b/>
          <w:sz w:val="20"/>
          <w:szCs w:val="20"/>
        </w:rPr>
        <w:t>typu Kramera</w:t>
      </w:r>
      <w:r w:rsidR="00DE2AD5" w:rsidRPr="00650BEC">
        <w:rPr>
          <w:rFonts w:ascii="Arial" w:hAnsi="Arial" w:cs="Arial"/>
          <w:b/>
          <w:sz w:val="20"/>
          <w:szCs w:val="20"/>
        </w:rPr>
        <w:t xml:space="preserve"> </w:t>
      </w:r>
    </w:p>
    <w:p w14:paraId="4D78F44D" w14:textId="52266E9D" w:rsidR="00DE2AD5" w:rsidRDefault="00DE2AD5" w:rsidP="00650BEC">
      <w:pPr>
        <w:numPr>
          <w:ilvl w:val="0"/>
          <w:numId w:val="1"/>
        </w:numPr>
        <w:autoSpaceDE/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Hlk177024669"/>
      <w:r w:rsidRPr="00650BEC">
        <w:rPr>
          <w:rFonts w:ascii="Arial" w:hAnsi="Arial" w:cs="Arial"/>
          <w:sz w:val="20"/>
          <w:szCs w:val="20"/>
        </w:rPr>
        <w:t xml:space="preserve">Zestaw </w:t>
      </w:r>
      <w:r w:rsidR="00650BEC">
        <w:rPr>
          <w:rFonts w:ascii="Arial" w:hAnsi="Arial" w:cs="Arial"/>
          <w:sz w:val="20"/>
          <w:szCs w:val="20"/>
        </w:rPr>
        <w:t xml:space="preserve">14 </w:t>
      </w:r>
      <w:r w:rsidR="00B11C72" w:rsidRPr="00650BEC">
        <w:rPr>
          <w:rFonts w:ascii="Arial" w:hAnsi="Arial" w:cs="Arial"/>
          <w:sz w:val="20"/>
          <w:szCs w:val="20"/>
        </w:rPr>
        <w:t xml:space="preserve">szyn </w:t>
      </w:r>
      <w:r w:rsidRPr="00650BEC">
        <w:rPr>
          <w:rFonts w:ascii="Arial" w:hAnsi="Arial" w:cs="Arial"/>
          <w:sz w:val="20"/>
          <w:szCs w:val="20"/>
        </w:rPr>
        <w:t xml:space="preserve">wyposażony w rożne rozmiary </w:t>
      </w:r>
      <w:r w:rsidR="00437B09">
        <w:rPr>
          <w:rFonts w:ascii="Arial" w:hAnsi="Arial" w:cs="Arial"/>
          <w:sz w:val="20"/>
          <w:szCs w:val="20"/>
        </w:rPr>
        <w:t xml:space="preserve">(długość </w:t>
      </w:r>
      <w:r w:rsidR="00E56E78">
        <w:rPr>
          <w:rFonts w:ascii="Arial" w:hAnsi="Arial" w:cs="Arial"/>
          <w:sz w:val="20"/>
          <w:szCs w:val="20"/>
        </w:rPr>
        <w:t xml:space="preserve">pomiędzy </w:t>
      </w:r>
      <w:r w:rsidR="00437B09">
        <w:rPr>
          <w:rFonts w:ascii="Arial" w:hAnsi="Arial" w:cs="Arial"/>
          <w:sz w:val="20"/>
          <w:szCs w:val="20"/>
        </w:rPr>
        <w:t xml:space="preserve">250 </w:t>
      </w:r>
      <w:r w:rsidR="00E56E78">
        <w:rPr>
          <w:rFonts w:ascii="Arial" w:hAnsi="Arial" w:cs="Arial"/>
          <w:sz w:val="20"/>
          <w:szCs w:val="20"/>
        </w:rPr>
        <w:t>-</w:t>
      </w:r>
      <w:r w:rsidR="00437B09">
        <w:rPr>
          <w:rFonts w:ascii="Arial" w:hAnsi="Arial" w:cs="Arial"/>
          <w:sz w:val="20"/>
          <w:szCs w:val="20"/>
        </w:rPr>
        <w:t xml:space="preserve"> </w:t>
      </w:r>
      <w:r w:rsidR="00E56E78">
        <w:rPr>
          <w:rFonts w:ascii="Arial" w:hAnsi="Arial" w:cs="Arial"/>
          <w:sz w:val="20"/>
          <w:szCs w:val="20"/>
        </w:rPr>
        <w:t xml:space="preserve"> </w:t>
      </w:r>
      <w:r w:rsidR="00437B09">
        <w:rPr>
          <w:rFonts w:ascii="Arial" w:hAnsi="Arial" w:cs="Arial"/>
          <w:sz w:val="20"/>
          <w:szCs w:val="20"/>
        </w:rPr>
        <w:t xml:space="preserve">1500 mm) </w:t>
      </w:r>
      <w:r w:rsidRPr="00650BEC">
        <w:rPr>
          <w:rFonts w:ascii="Arial" w:hAnsi="Arial" w:cs="Arial"/>
          <w:sz w:val="20"/>
          <w:szCs w:val="20"/>
        </w:rPr>
        <w:t>oraz bandaż niejałowy nieelastyczny o wymiarach min. 10 cm x 4 m, pozwalający na prawidłowe unieruchomienie i zamocowanie szyn</w:t>
      </w:r>
      <w:r w:rsidR="008F2053" w:rsidRPr="00650BEC">
        <w:rPr>
          <w:rFonts w:ascii="Arial" w:hAnsi="Arial" w:cs="Arial"/>
          <w:sz w:val="20"/>
          <w:szCs w:val="20"/>
        </w:rPr>
        <w:t>,</w:t>
      </w:r>
      <w:r w:rsidRPr="00650BEC">
        <w:rPr>
          <w:rFonts w:ascii="Arial" w:hAnsi="Arial" w:cs="Arial"/>
          <w:sz w:val="20"/>
          <w:szCs w:val="20"/>
        </w:rPr>
        <w:t xml:space="preserve"> w ilości co najmniej 4 szt. na każdą sztukę szyny. </w:t>
      </w:r>
    </w:p>
    <w:p w14:paraId="1C00C59A" w14:textId="47D79114" w:rsidR="0009392B" w:rsidRPr="00650BEC" w:rsidRDefault="0009392B" w:rsidP="00650BEC">
      <w:pPr>
        <w:numPr>
          <w:ilvl w:val="0"/>
          <w:numId w:val="1"/>
        </w:numPr>
        <w:autoSpaceDE/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Szyny </w:t>
      </w:r>
      <w:r w:rsidRPr="0009392B">
        <w:rPr>
          <w:rFonts w:ascii="Arial" w:hAnsi="Arial" w:cs="Arial"/>
          <w:sz w:val="20"/>
          <w:szCs w:val="20"/>
        </w:rPr>
        <w:t xml:space="preserve">w osobnym powleczeniu </w:t>
      </w:r>
      <w:r w:rsidR="007223B3">
        <w:rPr>
          <w:rFonts w:ascii="Arial" w:hAnsi="Arial" w:cs="Arial"/>
          <w:sz w:val="20"/>
          <w:szCs w:val="20"/>
        </w:rPr>
        <w:t xml:space="preserve">wielorazowego użytku, </w:t>
      </w:r>
      <w:r w:rsidRPr="0009392B">
        <w:rPr>
          <w:rFonts w:ascii="Arial" w:hAnsi="Arial" w:cs="Arial"/>
          <w:sz w:val="20"/>
          <w:szCs w:val="20"/>
        </w:rPr>
        <w:t>z tworzywa sztucznego, nieprzepuszczaln</w:t>
      </w:r>
      <w:r w:rsidR="007223B3">
        <w:rPr>
          <w:rFonts w:ascii="Arial" w:hAnsi="Arial" w:cs="Arial"/>
          <w:sz w:val="20"/>
          <w:szCs w:val="20"/>
        </w:rPr>
        <w:t>e</w:t>
      </w:r>
      <w:r w:rsidR="00A9105F">
        <w:rPr>
          <w:rFonts w:ascii="Arial" w:hAnsi="Arial" w:cs="Arial"/>
          <w:sz w:val="20"/>
          <w:szCs w:val="20"/>
        </w:rPr>
        <w:t>go</w:t>
      </w:r>
      <w:r w:rsidRPr="0009392B">
        <w:rPr>
          <w:rFonts w:ascii="Arial" w:hAnsi="Arial" w:cs="Arial"/>
          <w:sz w:val="20"/>
          <w:szCs w:val="20"/>
        </w:rPr>
        <w:t xml:space="preserve"> dla płynów, wydzielin i wydalin</w:t>
      </w:r>
      <w:r>
        <w:rPr>
          <w:rFonts w:ascii="Arial" w:hAnsi="Arial" w:cs="Arial"/>
          <w:sz w:val="20"/>
          <w:szCs w:val="20"/>
        </w:rPr>
        <w:t>.</w:t>
      </w:r>
    </w:p>
    <w:p w14:paraId="28573377" w14:textId="5E11FE6D" w:rsidR="008F2053" w:rsidRPr="00650BEC" w:rsidRDefault="00DE2AD5" w:rsidP="00650BEC">
      <w:pPr>
        <w:numPr>
          <w:ilvl w:val="0"/>
          <w:numId w:val="1"/>
        </w:numPr>
        <w:autoSpaceDE/>
        <w:spacing w:before="100" w:beforeAutospacing="1" w:after="100" w:afterAutospacing="1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50BEC">
        <w:rPr>
          <w:rFonts w:ascii="Arial" w:hAnsi="Arial" w:cs="Arial"/>
          <w:sz w:val="20"/>
          <w:szCs w:val="20"/>
        </w:rPr>
        <w:t>Zestaw szyn w</w:t>
      </w:r>
      <w:r w:rsidR="008F2053" w:rsidRPr="00650BEC">
        <w:rPr>
          <w:rFonts w:ascii="Arial" w:hAnsi="Arial" w:cs="Arial"/>
          <w:sz w:val="20"/>
          <w:szCs w:val="20"/>
        </w:rPr>
        <w:t xml:space="preserve"> torbie.</w:t>
      </w:r>
      <w:bookmarkEnd w:id="0"/>
    </w:p>
    <w:p w14:paraId="54CE2015" w14:textId="4F9641D9" w:rsidR="00A40762" w:rsidRDefault="008F2053" w:rsidP="00650BEC">
      <w:pPr>
        <w:tabs>
          <w:tab w:val="left" w:pos="360"/>
        </w:tabs>
        <w:autoSpaceDE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50BEC">
        <w:rPr>
          <w:rFonts w:ascii="Arial" w:hAnsi="Arial" w:cs="Arial"/>
          <w:b/>
          <w:bCs/>
          <w:sz w:val="20"/>
          <w:szCs w:val="20"/>
        </w:rPr>
        <w:t xml:space="preserve">2. </w:t>
      </w:r>
      <w:r w:rsidRPr="00650BEC">
        <w:rPr>
          <w:rFonts w:ascii="Arial" w:hAnsi="Arial" w:cs="Arial"/>
          <w:b/>
          <w:sz w:val="20"/>
          <w:szCs w:val="20"/>
        </w:rPr>
        <w:t xml:space="preserve">Szyny typu </w:t>
      </w:r>
      <w:proofErr w:type="spellStart"/>
      <w:r w:rsidRPr="00650BEC">
        <w:rPr>
          <w:rFonts w:ascii="Arial" w:hAnsi="Arial" w:cs="Arial"/>
          <w:b/>
          <w:sz w:val="20"/>
          <w:szCs w:val="20"/>
        </w:rPr>
        <w:t>Splint</w:t>
      </w:r>
      <w:proofErr w:type="spellEnd"/>
      <w:r w:rsidRPr="00650BEC">
        <w:rPr>
          <w:rFonts w:ascii="Arial" w:hAnsi="Arial" w:cs="Arial"/>
          <w:b/>
          <w:sz w:val="20"/>
          <w:szCs w:val="20"/>
        </w:rPr>
        <w:t xml:space="preserve"> </w:t>
      </w:r>
    </w:p>
    <w:p w14:paraId="5268F347" w14:textId="77777777" w:rsidR="00650BEC" w:rsidRPr="00650BEC" w:rsidRDefault="00650BEC" w:rsidP="00650BEC">
      <w:pPr>
        <w:tabs>
          <w:tab w:val="left" w:pos="360"/>
        </w:tabs>
        <w:autoSpaceDE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D7A646E" w14:textId="708121C2" w:rsidR="00886B9F" w:rsidRDefault="00886B9F" w:rsidP="00650BEC">
      <w:pPr>
        <w:pStyle w:val="Akapitzlist"/>
        <w:numPr>
          <w:ilvl w:val="0"/>
          <w:numId w:val="8"/>
        </w:numPr>
        <w:tabs>
          <w:tab w:val="left" w:pos="360"/>
        </w:tabs>
        <w:autoSpaceDE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650BEC">
        <w:rPr>
          <w:rFonts w:ascii="Arial" w:hAnsi="Arial" w:cs="Arial"/>
          <w:bCs/>
          <w:sz w:val="20"/>
          <w:szCs w:val="20"/>
        </w:rPr>
        <w:t>Zestaw 4 szyn w poręcznym etui</w:t>
      </w:r>
      <w:r w:rsidR="00A40762" w:rsidRPr="00650BEC">
        <w:rPr>
          <w:rFonts w:ascii="Arial" w:hAnsi="Arial" w:cs="Arial"/>
          <w:bCs/>
          <w:sz w:val="20"/>
          <w:szCs w:val="20"/>
        </w:rPr>
        <w:t xml:space="preserve">, pozwalający na </w:t>
      </w:r>
      <w:r w:rsidRPr="00650BEC">
        <w:rPr>
          <w:rFonts w:ascii="Arial" w:hAnsi="Arial" w:cs="Arial"/>
          <w:bCs/>
          <w:sz w:val="20"/>
          <w:szCs w:val="20"/>
        </w:rPr>
        <w:t>unieruchomienie każdej kończyny.</w:t>
      </w:r>
    </w:p>
    <w:p w14:paraId="62A03CFC" w14:textId="435F55E9" w:rsidR="00DE65D1" w:rsidRDefault="00DE65D1" w:rsidP="00DE65D1">
      <w:pPr>
        <w:pStyle w:val="Akapitzlist"/>
        <w:numPr>
          <w:ilvl w:val="0"/>
          <w:numId w:val="8"/>
        </w:numPr>
        <w:tabs>
          <w:tab w:val="left" w:pos="360"/>
        </w:tabs>
        <w:autoSpaceDE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Zestaw zawiera min. 2 różne rozmiary szyn.</w:t>
      </w:r>
    </w:p>
    <w:p w14:paraId="12CAA3F2" w14:textId="0D711E02" w:rsidR="00A11882" w:rsidRPr="00650BEC" w:rsidRDefault="00A11882" w:rsidP="00650BEC">
      <w:pPr>
        <w:pStyle w:val="Akapitzlist"/>
        <w:numPr>
          <w:ilvl w:val="0"/>
          <w:numId w:val="8"/>
        </w:numPr>
        <w:tabs>
          <w:tab w:val="left" w:pos="360"/>
        </w:tabs>
        <w:autoSpaceDE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650BEC">
        <w:rPr>
          <w:rFonts w:ascii="Arial" w:hAnsi="Arial" w:cs="Arial"/>
          <w:bCs/>
          <w:sz w:val="20"/>
          <w:szCs w:val="20"/>
        </w:rPr>
        <w:t>Szyna wykonana z aluminiowego rdzenia zabezpieczonego formowalną</w:t>
      </w:r>
      <w:r w:rsidR="001372E4" w:rsidRPr="00650BEC">
        <w:rPr>
          <w:rFonts w:ascii="Arial" w:hAnsi="Arial" w:cs="Arial"/>
          <w:bCs/>
          <w:sz w:val="20"/>
          <w:szCs w:val="20"/>
        </w:rPr>
        <w:t>, wodoodporną</w:t>
      </w:r>
      <w:r w:rsidRPr="00650BEC">
        <w:rPr>
          <w:rFonts w:ascii="Arial" w:hAnsi="Arial" w:cs="Arial"/>
          <w:bCs/>
          <w:sz w:val="20"/>
          <w:szCs w:val="20"/>
        </w:rPr>
        <w:t xml:space="preserve"> pianką</w:t>
      </w:r>
      <w:r w:rsidR="00886B9F" w:rsidRPr="00650BEC">
        <w:rPr>
          <w:rFonts w:ascii="Arial" w:hAnsi="Arial" w:cs="Arial"/>
          <w:bCs/>
          <w:sz w:val="20"/>
          <w:szCs w:val="20"/>
        </w:rPr>
        <w:t>.</w:t>
      </w:r>
    </w:p>
    <w:p w14:paraId="14B48197" w14:textId="4798E753" w:rsidR="00A11882" w:rsidRPr="00650BEC" w:rsidRDefault="00A11882" w:rsidP="00650BEC">
      <w:pPr>
        <w:pStyle w:val="Akapitzlist"/>
        <w:numPr>
          <w:ilvl w:val="0"/>
          <w:numId w:val="8"/>
        </w:numPr>
        <w:tabs>
          <w:tab w:val="left" w:pos="360"/>
        </w:tabs>
        <w:autoSpaceDE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650BEC">
        <w:rPr>
          <w:rFonts w:ascii="Arial" w:hAnsi="Arial" w:cs="Arial"/>
          <w:bCs/>
          <w:sz w:val="20"/>
          <w:szCs w:val="20"/>
        </w:rPr>
        <w:t>Możliwość wykonania prześwietlenia bez konieczności zdejmowania szyny</w:t>
      </w:r>
      <w:r w:rsidR="001372E4" w:rsidRPr="00650BEC">
        <w:rPr>
          <w:rFonts w:ascii="Arial" w:hAnsi="Arial" w:cs="Arial"/>
          <w:bCs/>
          <w:sz w:val="20"/>
          <w:szCs w:val="20"/>
        </w:rPr>
        <w:t>.</w:t>
      </w:r>
    </w:p>
    <w:p w14:paraId="6C499AC3" w14:textId="77777777" w:rsidR="008F2053" w:rsidRPr="00650BEC" w:rsidRDefault="008F2053" w:rsidP="00650BEC">
      <w:pPr>
        <w:tabs>
          <w:tab w:val="left" w:pos="360"/>
        </w:tabs>
        <w:autoSpaceDE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BE43E9C" w14:textId="00EE6C45" w:rsidR="00DE2AD5" w:rsidRPr="00650BEC" w:rsidRDefault="001111A4" w:rsidP="00650BEC">
      <w:pPr>
        <w:tabs>
          <w:tab w:val="left" w:pos="360"/>
        </w:tabs>
        <w:autoSpaceDE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50BEC">
        <w:rPr>
          <w:rFonts w:ascii="Arial" w:hAnsi="Arial" w:cs="Arial"/>
          <w:b/>
          <w:bCs/>
          <w:sz w:val="20"/>
          <w:szCs w:val="20"/>
        </w:rPr>
        <w:t xml:space="preserve">3. </w:t>
      </w:r>
      <w:r w:rsidR="00DE2AD5" w:rsidRPr="00650BEC">
        <w:rPr>
          <w:rFonts w:ascii="Arial" w:hAnsi="Arial" w:cs="Arial"/>
          <w:b/>
          <w:sz w:val="20"/>
          <w:szCs w:val="20"/>
        </w:rPr>
        <w:t xml:space="preserve">Kołnierz ortopedyczny </w:t>
      </w:r>
    </w:p>
    <w:p w14:paraId="3E42B01A" w14:textId="2D5E53A1" w:rsidR="00DE2AD5" w:rsidRPr="00650BEC" w:rsidRDefault="009A7C77" w:rsidP="00650BEC">
      <w:pPr>
        <w:numPr>
          <w:ilvl w:val="0"/>
          <w:numId w:val="2"/>
        </w:numPr>
        <w:autoSpaceDE/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 w:rsidRPr="00650BEC">
        <w:rPr>
          <w:rFonts w:ascii="Arial" w:hAnsi="Arial" w:cs="Arial"/>
          <w:sz w:val="20"/>
          <w:szCs w:val="20"/>
        </w:rPr>
        <w:t>M</w:t>
      </w:r>
      <w:r w:rsidR="00DE2AD5" w:rsidRPr="00650BEC">
        <w:rPr>
          <w:rFonts w:ascii="Arial" w:hAnsi="Arial" w:cs="Arial"/>
          <w:sz w:val="20"/>
          <w:szCs w:val="20"/>
        </w:rPr>
        <w:t xml:space="preserve">ożliwość regulacji </w:t>
      </w:r>
      <w:r w:rsidRPr="00650BEC">
        <w:rPr>
          <w:rFonts w:ascii="Arial" w:hAnsi="Arial" w:cs="Arial"/>
          <w:sz w:val="20"/>
          <w:szCs w:val="20"/>
        </w:rPr>
        <w:t xml:space="preserve">wysokości </w:t>
      </w:r>
      <w:r w:rsidR="00DE2AD5" w:rsidRPr="00650BEC">
        <w:rPr>
          <w:rFonts w:ascii="Arial" w:hAnsi="Arial" w:cs="Arial"/>
          <w:sz w:val="20"/>
          <w:szCs w:val="20"/>
        </w:rPr>
        <w:t>kołnierza</w:t>
      </w:r>
      <w:r w:rsidR="008C3BC2">
        <w:rPr>
          <w:rFonts w:ascii="Arial" w:hAnsi="Arial" w:cs="Arial"/>
          <w:sz w:val="20"/>
          <w:szCs w:val="20"/>
        </w:rPr>
        <w:t>, min. 8 stopni regulacji</w:t>
      </w:r>
      <w:r w:rsidRPr="00650BEC">
        <w:rPr>
          <w:rFonts w:ascii="Arial" w:hAnsi="Arial" w:cs="Arial"/>
          <w:sz w:val="20"/>
          <w:szCs w:val="20"/>
        </w:rPr>
        <w:t>.</w:t>
      </w:r>
      <w:r w:rsidR="00DE2AD5" w:rsidRPr="00650BEC">
        <w:rPr>
          <w:rFonts w:ascii="Arial" w:hAnsi="Arial" w:cs="Arial"/>
          <w:sz w:val="20"/>
          <w:szCs w:val="20"/>
        </w:rPr>
        <w:t xml:space="preserve"> </w:t>
      </w:r>
    </w:p>
    <w:p w14:paraId="1F6AAF96" w14:textId="6395F524" w:rsidR="00DE2AD5" w:rsidRPr="00650BEC" w:rsidRDefault="00DE2AD5" w:rsidP="00650BEC">
      <w:pPr>
        <w:numPr>
          <w:ilvl w:val="0"/>
          <w:numId w:val="2"/>
        </w:numPr>
        <w:autoSpaceDE/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 w:rsidRPr="00650BEC">
        <w:rPr>
          <w:rFonts w:ascii="Arial" w:hAnsi="Arial" w:cs="Arial"/>
          <w:sz w:val="20"/>
          <w:szCs w:val="20"/>
        </w:rPr>
        <w:t>Kołnierz wyposażony w blokadę utrzymującą wybrany rozmiar</w:t>
      </w:r>
      <w:r w:rsidR="009A7C77" w:rsidRPr="00650BEC">
        <w:rPr>
          <w:rFonts w:ascii="Arial" w:hAnsi="Arial" w:cs="Arial"/>
          <w:sz w:val="20"/>
          <w:szCs w:val="20"/>
        </w:rPr>
        <w:t>.</w:t>
      </w:r>
      <w:r w:rsidRPr="00650BEC">
        <w:rPr>
          <w:rFonts w:ascii="Arial" w:hAnsi="Arial" w:cs="Arial"/>
          <w:sz w:val="20"/>
          <w:szCs w:val="20"/>
        </w:rPr>
        <w:t xml:space="preserve"> </w:t>
      </w:r>
    </w:p>
    <w:p w14:paraId="5ADED4AC" w14:textId="0AEA6310" w:rsidR="00DE2AD5" w:rsidRPr="00650BEC" w:rsidRDefault="00DE2AD5" w:rsidP="00650BEC">
      <w:pPr>
        <w:numPr>
          <w:ilvl w:val="0"/>
          <w:numId w:val="2"/>
        </w:numPr>
        <w:autoSpaceDE/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 w:rsidRPr="00650BEC">
        <w:rPr>
          <w:rFonts w:ascii="Arial" w:hAnsi="Arial" w:cs="Arial"/>
          <w:sz w:val="20"/>
          <w:szCs w:val="20"/>
        </w:rPr>
        <w:t>Duże wejścia umożliwiające między innymi kontrolę tętna na tętnicy szyjnej</w:t>
      </w:r>
      <w:r w:rsidR="009A7C77" w:rsidRPr="00650BEC">
        <w:rPr>
          <w:rFonts w:ascii="Arial" w:hAnsi="Arial" w:cs="Arial"/>
          <w:sz w:val="20"/>
          <w:szCs w:val="20"/>
        </w:rPr>
        <w:t>.</w:t>
      </w:r>
    </w:p>
    <w:p w14:paraId="3E8FF0D6" w14:textId="4C300249" w:rsidR="00DE2AD5" w:rsidRPr="00650BEC" w:rsidRDefault="00DE2AD5" w:rsidP="00650BEC">
      <w:pPr>
        <w:numPr>
          <w:ilvl w:val="0"/>
          <w:numId w:val="2"/>
        </w:numPr>
        <w:autoSpaceDE/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 w:rsidRPr="00650BEC">
        <w:rPr>
          <w:rFonts w:ascii="Arial" w:hAnsi="Arial" w:cs="Arial"/>
          <w:sz w:val="20"/>
          <w:szCs w:val="20"/>
        </w:rPr>
        <w:t xml:space="preserve">Przezierny dla promieni X, wykonany z materiału odpowiedniego do wykonania badania CT </w:t>
      </w:r>
      <w:r w:rsidRPr="00650BEC">
        <w:rPr>
          <w:rFonts w:ascii="Arial" w:hAnsi="Arial" w:cs="Arial"/>
          <w:sz w:val="20"/>
          <w:szCs w:val="20"/>
        </w:rPr>
        <w:br/>
        <w:t>i MRI</w:t>
      </w:r>
      <w:r w:rsidR="009A7C77" w:rsidRPr="00650BEC">
        <w:rPr>
          <w:rFonts w:ascii="Arial" w:hAnsi="Arial" w:cs="Arial"/>
          <w:sz w:val="20"/>
          <w:szCs w:val="20"/>
        </w:rPr>
        <w:t>.</w:t>
      </w:r>
    </w:p>
    <w:p w14:paraId="45EF389A" w14:textId="3E8C26E6" w:rsidR="009A7C77" w:rsidRPr="00650BEC" w:rsidRDefault="00DE2AD5" w:rsidP="00650BEC">
      <w:pPr>
        <w:numPr>
          <w:ilvl w:val="0"/>
          <w:numId w:val="2"/>
        </w:numPr>
        <w:autoSpaceDE/>
        <w:spacing w:before="100" w:beforeAutospacing="1" w:after="100" w:afterAutospacing="1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50BEC">
        <w:rPr>
          <w:rFonts w:ascii="Arial" w:hAnsi="Arial" w:cs="Arial"/>
          <w:sz w:val="20"/>
          <w:szCs w:val="20"/>
        </w:rPr>
        <w:t>Kołnierz wykonany z materiałów antyalergicznych</w:t>
      </w:r>
      <w:r w:rsidR="009A7C77" w:rsidRPr="00650BEC">
        <w:rPr>
          <w:rFonts w:ascii="Arial" w:hAnsi="Arial" w:cs="Arial"/>
          <w:sz w:val="20"/>
          <w:szCs w:val="20"/>
        </w:rPr>
        <w:t>.</w:t>
      </w:r>
      <w:r w:rsidRPr="00650BEC">
        <w:rPr>
          <w:rFonts w:ascii="Arial" w:hAnsi="Arial" w:cs="Arial"/>
          <w:sz w:val="20"/>
          <w:szCs w:val="20"/>
        </w:rPr>
        <w:t xml:space="preserve">  </w:t>
      </w:r>
    </w:p>
    <w:p w14:paraId="1A10E337" w14:textId="5B40987E" w:rsidR="00DE2AD5" w:rsidRPr="00650BEC" w:rsidRDefault="00DE2AD5" w:rsidP="00650BEC">
      <w:pPr>
        <w:autoSpaceDE/>
        <w:spacing w:before="100" w:beforeAutospacing="1" w:after="100" w:afterAutospacing="1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50BEC">
        <w:rPr>
          <w:rFonts w:ascii="Arial" w:hAnsi="Arial" w:cs="Arial"/>
          <w:b/>
          <w:bCs/>
          <w:sz w:val="20"/>
          <w:szCs w:val="20"/>
        </w:rPr>
        <w:t>4</w:t>
      </w:r>
      <w:r w:rsidR="009A7C77" w:rsidRPr="00650BEC">
        <w:rPr>
          <w:rFonts w:ascii="Arial" w:hAnsi="Arial" w:cs="Arial"/>
          <w:b/>
          <w:bCs/>
          <w:sz w:val="20"/>
          <w:szCs w:val="20"/>
        </w:rPr>
        <w:t xml:space="preserve">. </w:t>
      </w:r>
      <w:r w:rsidRPr="00650BEC">
        <w:rPr>
          <w:rFonts w:ascii="Arial" w:hAnsi="Arial" w:cs="Arial"/>
          <w:b/>
          <w:sz w:val="20"/>
          <w:szCs w:val="20"/>
        </w:rPr>
        <w:t>Pas do stabilizacji zł</w:t>
      </w:r>
      <w:r w:rsidR="009A7C77" w:rsidRPr="00650BEC">
        <w:rPr>
          <w:rFonts w:ascii="Arial" w:hAnsi="Arial" w:cs="Arial"/>
          <w:b/>
          <w:sz w:val="20"/>
          <w:szCs w:val="20"/>
        </w:rPr>
        <w:t>amań</w:t>
      </w:r>
      <w:r w:rsidRPr="00650BEC">
        <w:rPr>
          <w:rFonts w:ascii="Arial" w:hAnsi="Arial" w:cs="Arial"/>
          <w:b/>
          <w:sz w:val="20"/>
          <w:szCs w:val="20"/>
        </w:rPr>
        <w:t xml:space="preserve"> miednicy </w:t>
      </w:r>
    </w:p>
    <w:p w14:paraId="5B86C916" w14:textId="0B04AF67" w:rsidR="00DE2AD5" w:rsidRPr="00650BEC" w:rsidRDefault="00DE2AD5" w:rsidP="00650BEC">
      <w:pPr>
        <w:numPr>
          <w:ilvl w:val="0"/>
          <w:numId w:val="3"/>
        </w:numPr>
        <w:autoSpaceDE/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 w:rsidRPr="00650BEC">
        <w:rPr>
          <w:rFonts w:ascii="Arial" w:hAnsi="Arial" w:cs="Arial"/>
          <w:sz w:val="20"/>
          <w:szCs w:val="20"/>
        </w:rPr>
        <w:t>Automatycznie blokująca się klamra skutecznie unieruchamiająca złamania miednicy</w:t>
      </w:r>
      <w:r w:rsidR="0004066F" w:rsidRPr="00650BEC">
        <w:rPr>
          <w:rFonts w:ascii="Arial" w:hAnsi="Arial" w:cs="Arial"/>
          <w:sz w:val="20"/>
          <w:szCs w:val="20"/>
        </w:rPr>
        <w:t>.</w:t>
      </w:r>
    </w:p>
    <w:p w14:paraId="5CDD3086" w14:textId="4DC9BE49" w:rsidR="00DE2AD5" w:rsidRPr="00650BEC" w:rsidRDefault="00DE2AD5" w:rsidP="00650BEC">
      <w:pPr>
        <w:numPr>
          <w:ilvl w:val="0"/>
          <w:numId w:val="3"/>
        </w:numPr>
        <w:autoSpaceDE/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 w:rsidRPr="00650BEC">
        <w:rPr>
          <w:rFonts w:ascii="Arial" w:hAnsi="Arial" w:cs="Arial"/>
          <w:sz w:val="20"/>
          <w:szCs w:val="20"/>
        </w:rPr>
        <w:t>Kontrola siły zacisku</w:t>
      </w:r>
      <w:r w:rsidR="0004066F" w:rsidRPr="00650BEC">
        <w:rPr>
          <w:rFonts w:ascii="Arial" w:hAnsi="Arial" w:cs="Arial"/>
          <w:sz w:val="20"/>
          <w:szCs w:val="20"/>
        </w:rPr>
        <w:t>.</w:t>
      </w:r>
    </w:p>
    <w:p w14:paraId="2C9B7539" w14:textId="704A445C" w:rsidR="00DE2AD5" w:rsidRPr="00650BEC" w:rsidRDefault="00DE2AD5" w:rsidP="00650BEC">
      <w:pPr>
        <w:numPr>
          <w:ilvl w:val="0"/>
          <w:numId w:val="3"/>
        </w:numPr>
        <w:autoSpaceDE/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 w:rsidRPr="00650BEC">
        <w:rPr>
          <w:rFonts w:ascii="Arial" w:hAnsi="Arial" w:cs="Arial"/>
          <w:sz w:val="20"/>
          <w:szCs w:val="20"/>
        </w:rPr>
        <w:t>Zabezpieczenie pasa w danym położeniu przez system rzepów</w:t>
      </w:r>
      <w:r w:rsidR="0004066F" w:rsidRPr="00650BEC">
        <w:rPr>
          <w:rFonts w:ascii="Arial" w:hAnsi="Arial" w:cs="Arial"/>
          <w:sz w:val="20"/>
          <w:szCs w:val="20"/>
        </w:rPr>
        <w:t>.</w:t>
      </w:r>
      <w:r w:rsidRPr="00650BEC">
        <w:rPr>
          <w:rFonts w:ascii="Arial" w:hAnsi="Arial" w:cs="Arial"/>
          <w:sz w:val="20"/>
          <w:szCs w:val="20"/>
        </w:rPr>
        <w:t xml:space="preserve"> </w:t>
      </w:r>
    </w:p>
    <w:p w14:paraId="62ECDECD" w14:textId="4227C26E" w:rsidR="00DE2AD5" w:rsidRPr="00650BEC" w:rsidRDefault="00DE2AD5" w:rsidP="00650BEC">
      <w:pPr>
        <w:numPr>
          <w:ilvl w:val="0"/>
          <w:numId w:val="3"/>
        </w:numPr>
        <w:autoSpaceDE/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 w:rsidRPr="00650BEC">
        <w:rPr>
          <w:rFonts w:ascii="Arial" w:hAnsi="Arial" w:cs="Arial"/>
          <w:sz w:val="20"/>
          <w:szCs w:val="20"/>
        </w:rPr>
        <w:t>Możliwość przesuwania pasa pod poszkodowanym, materiał o niskim współczynniku tarcia</w:t>
      </w:r>
      <w:r w:rsidR="0004066F" w:rsidRPr="00650BEC">
        <w:rPr>
          <w:rFonts w:ascii="Arial" w:hAnsi="Arial" w:cs="Arial"/>
          <w:sz w:val="20"/>
          <w:szCs w:val="20"/>
        </w:rPr>
        <w:t>.</w:t>
      </w:r>
      <w:r w:rsidRPr="00650BEC">
        <w:rPr>
          <w:rFonts w:ascii="Arial" w:hAnsi="Arial" w:cs="Arial"/>
          <w:sz w:val="20"/>
          <w:szCs w:val="20"/>
        </w:rPr>
        <w:t xml:space="preserve"> </w:t>
      </w:r>
    </w:p>
    <w:p w14:paraId="7B8394AD" w14:textId="659608BC" w:rsidR="0004066F" w:rsidRPr="00650BEC" w:rsidRDefault="00DE2AD5" w:rsidP="00650BEC">
      <w:pPr>
        <w:numPr>
          <w:ilvl w:val="0"/>
          <w:numId w:val="3"/>
        </w:numPr>
        <w:autoSpaceDE/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 w:rsidRPr="00650BEC">
        <w:rPr>
          <w:rFonts w:ascii="Arial" w:hAnsi="Arial" w:cs="Arial"/>
          <w:sz w:val="20"/>
          <w:szCs w:val="20"/>
        </w:rPr>
        <w:t>Materiał przenikalny dla promieni X</w:t>
      </w:r>
      <w:r w:rsidR="0004066F" w:rsidRPr="00650BEC">
        <w:rPr>
          <w:rFonts w:ascii="Arial" w:hAnsi="Arial" w:cs="Arial"/>
          <w:sz w:val="20"/>
          <w:szCs w:val="20"/>
        </w:rPr>
        <w:t>.</w:t>
      </w:r>
    </w:p>
    <w:p w14:paraId="3C92034B" w14:textId="4B786794" w:rsidR="00DE2AD5" w:rsidRPr="0009392B" w:rsidRDefault="0004066F" w:rsidP="00650BEC">
      <w:pPr>
        <w:numPr>
          <w:ilvl w:val="0"/>
          <w:numId w:val="3"/>
        </w:numPr>
        <w:autoSpaceDE/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 w:rsidRPr="00650BEC">
        <w:rPr>
          <w:rFonts w:ascii="Arial" w:hAnsi="Arial" w:cs="Arial"/>
          <w:sz w:val="20"/>
          <w:szCs w:val="20"/>
        </w:rPr>
        <w:t>Konstrukcja pasa umożliwia dostęp do jamy brzusznej i tętnic udowych oraz pozwala na cewnikowanie.</w:t>
      </w:r>
    </w:p>
    <w:p w14:paraId="43EC9C27" w14:textId="77777777" w:rsidR="00806454" w:rsidRDefault="00806454" w:rsidP="0009392B">
      <w:pPr>
        <w:tabs>
          <w:tab w:val="left" w:pos="36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AB1BC81" w14:textId="77777777" w:rsidR="00806454" w:rsidRDefault="00806454" w:rsidP="0009392B">
      <w:pPr>
        <w:tabs>
          <w:tab w:val="left" w:pos="36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3D054893" w14:textId="77777777" w:rsidR="00806454" w:rsidRDefault="00806454" w:rsidP="0009392B">
      <w:pPr>
        <w:tabs>
          <w:tab w:val="left" w:pos="36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8E03EF1" w14:textId="77777777" w:rsidR="00806454" w:rsidRDefault="00806454" w:rsidP="0009392B">
      <w:pPr>
        <w:tabs>
          <w:tab w:val="left" w:pos="36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3C53434" w14:textId="7A0F9C50" w:rsidR="0009392B" w:rsidRDefault="0009392B" w:rsidP="0009392B">
      <w:pPr>
        <w:tabs>
          <w:tab w:val="left" w:pos="36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Inne wymagania:</w:t>
      </w:r>
    </w:p>
    <w:p w14:paraId="3F70552E" w14:textId="2F4DE2B7" w:rsidR="0009392B" w:rsidRPr="00D81920" w:rsidRDefault="0009392B" w:rsidP="00D81920">
      <w:pPr>
        <w:numPr>
          <w:ilvl w:val="0"/>
          <w:numId w:val="10"/>
        </w:numPr>
        <w:spacing w:line="360" w:lineRule="auto"/>
        <w:ind w:left="426" w:right="-284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Opakowanie bezpośrednie towaru (zawierające – po 1 szt. towaru) wykonane w sposób i z materiału, który umożliwia przechowywanie go bez pogorszenia jego jakości, co najmniej przez okres równy okresowi rozszerzonej rękojmi na towar w czasie przechowywania</w:t>
      </w:r>
      <w:r w:rsidR="00D81920">
        <w:rPr>
          <w:rFonts w:ascii="Arial" w:eastAsia="Calibri" w:hAnsi="Arial" w:cs="Arial"/>
          <w:sz w:val="20"/>
          <w:szCs w:val="20"/>
        </w:rPr>
        <w:t xml:space="preserve"> / </w:t>
      </w:r>
      <w:r w:rsidR="00D81920" w:rsidRPr="005352DE">
        <w:rPr>
          <w:rFonts w:ascii="Arial" w:hAnsi="Arial" w:cs="Arial"/>
          <w:sz w:val="20"/>
          <w:szCs w:val="20"/>
        </w:rPr>
        <w:t>co najmniej przez okres równy okresowi rozszerzonej rękojmi na towar równy okresowi trwałości określonemu przez producenta towaru.</w:t>
      </w:r>
    </w:p>
    <w:p w14:paraId="602BF74B" w14:textId="0FA0B926" w:rsidR="0009392B" w:rsidRPr="00D81920" w:rsidRDefault="0009392B" w:rsidP="00D81920">
      <w:pPr>
        <w:numPr>
          <w:ilvl w:val="0"/>
          <w:numId w:val="10"/>
        </w:numPr>
        <w:spacing w:line="360" w:lineRule="auto"/>
        <w:ind w:left="426" w:right="-284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Opakowanie zbiorcze towaru wykonane w sposób i z materiału, który umożliwia przechowywanie go bez pogorszenia jego jakości, co najmniej przez okres równy okresowi rozszerzonej rękojmi na towar w czasie przechowywania</w:t>
      </w:r>
      <w:r w:rsidR="00D81920">
        <w:rPr>
          <w:rFonts w:ascii="Arial" w:eastAsia="Calibri" w:hAnsi="Arial" w:cs="Arial"/>
          <w:sz w:val="20"/>
          <w:szCs w:val="20"/>
        </w:rPr>
        <w:t xml:space="preserve"> / </w:t>
      </w:r>
      <w:r w:rsidR="00D81920" w:rsidRPr="005352DE">
        <w:rPr>
          <w:rFonts w:ascii="Arial" w:hAnsi="Arial" w:cs="Arial"/>
          <w:sz w:val="20"/>
          <w:szCs w:val="20"/>
        </w:rPr>
        <w:t>co najmniej przez okres równy okresowi rozszerzonej rękojmi na towar równy okresowi trwałości określonemu przez producenta towaru.</w:t>
      </w:r>
    </w:p>
    <w:p w14:paraId="60DCC490" w14:textId="39ED503D" w:rsidR="0009392B" w:rsidRPr="0009392B" w:rsidRDefault="0009392B" w:rsidP="0009392B">
      <w:pPr>
        <w:numPr>
          <w:ilvl w:val="0"/>
          <w:numId w:val="10"/>
        </w:numPr>
        <w:spacing w:before="120" w:line="360" w:lineRule="auto"/>
        <w:ind w:left="426" w:right="-284" w:hanging="426"/>
        <w:jc w:val="both"/>
        <w:rPr>
          <w:rFonts w:ascii="Arial" w:eastAsia="Calibri" w:hAnsi="Arial" w:cs="Arial"/>
          <w:sz w:val="20"/>
          <w:szCs w:val="20"/>
        </w:rPr>
      </w:pPr>
      <w:r w:rsidRPr="0009392B">
        <w:rPr>
          <w:rFonts w:ascii="Arial" w:hAnsi="Arial" w:cs="Arial"/>
          <w:sz w:val="20"/>
          <w:szCs w:val="20"/>
        </w:rPr>
        <w:t xml:space="preserve">Towar musi być wyprodukowany </w:t>
      </w:r>
      <w:r w:rsidRPr="0009392B">
        <w:rPr>
          <w:rFonts w:ascii="Arial" w:hAnsi="Arial" w:cs="Arial"/>
          <w:b/>
          <w:bCs/>
          <w:sz w:val="20"/>
          <w:szCs w:val="20"/>
        </w:rPr>
        <w:t>nie wcześniej niż 6 miesięcy</w:t>
      </w:r>
      <w:r w:rsidRPr="0009392B">
        <w:rPr>
          <w:rFonts w:ascii="Arial" w:hAnsi="Arial" w:cs="Arial"/>
          <w:sz w:val="20"/>
          <w:szCs w:val="20"/>
        </w:rPr>
        <w:t xml:space="preserve"> przed datą jego dostawy do magazynu RARS, </w:t>
      </w:r>
    </w:p>
    <w:p w14:paraId="173B73C1" w14:textId="77777777" w:rsidR="0009392B" w:rsidRDefault="0009392B" w:rsidP="0009392B">
      <w:pPr>
        <w:numPr>
          <w:ilvl w:val="0"/>
          <w:numId w:val="10"/>
        </w:numPr>
        <w:spacing w:before="120" w:line="360" w:lineRule="auto"/>
        <w:ind w:left="426" w:right="-284" w:hanging="426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Towar jest fabrycznie nowy.</w:t>
      </w:r>
    </w:p>
    <w:p w14:paraId="5ED45E7F" w14:textId="77777777" w:rsidR="0009392B" w:rsidRDefault="0009392B" w:rsidP="0009392B">
      <w:pPr>
        <w:numPr>
          <w:ilvl w:val="0"/>
          <w:numId w:val="10"/>
        </w:numPr>
        <w:spacing w:before="120" w:line="360" w:lineRule="auto"/>
        <w:ind w:left="426" w:right="-284" w:hanging="426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Towar spełnia wymogi określone przepisami ustawy z dnia 07 kwietnia 2022 r. o wyrobach medycznych (Dz.U.2024 r. poz. 1620) oraz aktów wykonawczych do tej ustawy, jak również Rozporządzenia Paramentu i Rady (UE) 2017/745 z dnia 5 kwietnia 2017 r. w sprawie wyrobów medycznych, zmiany dyrektywy 2001/83/WE, rozporządzenia WE nr 178/2002 i rozporządzenia (WE) nr 1223/2009 oraz uchylenia dyrektywy Rady 90/385/EWG i 93/42/EWG, posiada aktualną deklarację zgodności, certyfikat wystawiony przez jednostkę notyfikowaną oraz niepowtarzalny kod identyfikacyjny UDI na etykiecie produktu lub na jego opakowaniu, przy jednoczesnym uwzględnieniu postanowień Rozporządzenia Parlamentu Europejskiego i Rady (UE) 2023/607 z dnia 15 marca </w:t>
      </w:r>
      <w:r>
        <w:rPr>
          <w:rFonts w:ascii="Arial" w:eastAsia="Calibri" w:hAnsi="Arial" w:cs="Arial"/>
          <w:sz w:val="20"/>
          <w:szCs w:val="20"/>
        </w:rPr>
        <w:br/>
        <w:t>2023 r. w sprawie zmiany rozporządzeń (UE) 2017/745 i (UE) 2017/746 w odniesieniu do przepisów przejściowych dotyczących niektórych wyrobów medycznych i wyrobów medycznych do diagnostyki in vitro.</w:t>
      </w:r>
    </w:p>
    <w:p w14:paraId="143A0E7F" w14:textId="77777777" w:rsidR="0009392B" w:rsidRDefault="0009392B" w:rsidP="0009392B">
      <w:pPr>
        <w:numPr>
          <w:ilvl w:val="0"/>
          <w:numId w:val="10"/>
        </w:numPr>
        <w:spacing w:before="120" w:line="360" w:lineRule="auto"/>
        <w:ind w:left="426" w:right="-284" w:hanging="426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Towar musi posiadać instrukcję używania oraz opis towaru w zakresie: parametrów technicznych, jakościowych i użytkowych towaru oraz informację co wchodzi w skład zestawu.</w:t>
      </w:r>
    </w:p>
    <w:p w14:paraId="124AE83E" w14:textId="77777777" w:rsidR="0009392B" w:rsidRDefault="0009392B" w:rsidP="0009392B">
      <w:pPr>
        <w:numPr>
          <w:ilvl w:val="0"/>
          <w:numId w:val="10"/>
        </w:numPr>
        <w:autoSpaceDE/>
        <w:autoSpaceDN/>
        <w:spacing w:before="120" w:line="360" w:lineRule="auto"/>
        <w:ind w:left="426" w:right="-284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Towar zostanie dostarczony na certyfikowanych europaletach, wysokość dostarczonego towaru wraz z paletą nie może przekroczyć 2 metrów. </w:t>
      </w:r>
    </w:p>
    <w:p w14:paraId="48ECDE9E" w14:textId="77777777" w:rsidR="00D41342" w:rsidRPr="00650BEC" w:rsidRDefault="00D41342" w:rsidP="00650BEC">
      <w:pPr>
        <w:spacing w:line="360" w:lineRule="auto"/>
        <w:rPr>
          <w:sz w:val="20"/>
          <w:szCs w:val="20"/>
        </w:rPr>
      </w:pPr>
    </w:p>
    <w:sectPr w:rsidR="00D41342" w:rsidRPr="00650BE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4ABAA" w14:textId="77777777" w:rsidR="00650BEC" w:rsidRDefault="00650BEC" w:rsidP="00650BEC">
      <w:r>
        <w:separator/>
      </w:r>
    </w:p>
  </w:endnote>
  <w:endnote w:type="continuationSeparator" w:id="0">
    <w:p w14:paraId="22F3C4AF" w14:textId="77777777" w:rsidR="00650BEC" w:rsidRDefault="00650BEC" w:rsidP="00650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8188277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14:paraId="3AD02BB0" w14:textId="1D2AEAB2" w:rsidR="00650BEC" w:rsidRPr="00650BEC" w:rsidRDefault="00650BEC" w:rsidP="00650BEC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BE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50BEC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650BE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50BEC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650BE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50BEC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650BE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50BEC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650BE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50BEC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650BE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AA638EF" w14:textId="77777777" w:rsidR="00650BEC" w:rsidRDefault="00650B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D38CA" w14:textId="77777777" w:rsidR="00650BEC" w:rsidRDefault="00650BEC" w:rsidP="00650BEC">
      <w:r>
        <w:separator/>
      </w:r>
    </w:p>
  </w:footnote>
  <w:footnote w:type="continuationSeparator" w:id="0">
    <w:p w14:paraId="6138CC57" w14:textId="77777777" w:rsidR="00650BEC" w:rsidRDefault="00650BEC" w:rsidP="00650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4C41DD"/>
    <w:multiLevelType w:val="hybridMultilevel"/>
    <w:tmpl w:val="0FB87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17463"/>
    <w:multiLevelType w:val="hybridMultilevel"/>
    <w:tmpl w:val="239A0F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52625"/>
    <w:multiLevelType w:val="multilevel"/>
    <w:tmpl w:val="04044C8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08077B"/>
    <w:multiLevelType w:val="hybridMultilevel"/>
    <w:tmpl w:val="79C63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57F36"/>
    <w:multiLevelType w:val="hybridMultilevel"/>
    <w:tmpl w:val="97B80922"/>
    <w:lvl w:ilvl="0" w:tplc="A8A2CD20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EE29C1"/>
    <w:multiLevelType w:val="hybridMultilevel"/>
    <w:tmpl w:val="0C741F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036D6E"/>
    <w:multiLevelType w:val="hybridMultilevel"/>
    <w:tmpl w:val="6DC0C30C"/>
    <w:lvl w:ilvl="0" w:tplc="25AC911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452BAC"/>
    <w:multiLevelType w:val="hybridMultilevel"/>
    <w:tmpl w:val="48E00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9004476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26768903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9069634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164492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436833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61536589">
    <w:abstractNumId w:val="1"/>
  </w:num>
  <w:num w:numId="7" w16cid:durableId="1264918554">
    <w:abstractNumId w:val="3"/>
  </w:num>
  <w:num w:numId="8" w16cid:durableId="1677461709">
    <w:abstractNumId w:val="5"/>
  </w:num>
  <w:num w:numId="9" w16cid:durableId="866256810">
    <w:abstractNumId w:val="2"/>
  </w:num>
  <w:num w:numId="10" w16cid:durableId="12525909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00486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AD5"/>
    <w:rsid w:val="0004066F"/>
    <w:rsid w:val="0009392B"/>
    <w:rsid w:val="001111A4"/>
    <w:rsid w:val="001372E4"/>
    <w:rsid w:val="001C2340"/>
    <w:rsid w:val="002071E3"/>
    <w:rsid w:val="00214179"/>
    <w:rsid w:val="00265FD3"/>
    <w:rsid w:val="003A343C"/>
    <w:rsid w:val="00437B09"/>
    <w:rsid w:val="00543529"/>
    <w:rsid w:val="00650BEC"/>
    <w:rsid w:val="007223B3"/>
    <w:rsid w:val="00806454"/>
    <w:rsid w:val="00886B9F"/>
    <w:rsid w:val="008C27C7"/>
    <w:rsid w:val="008C3BC2"/>
    <w:rsid w:val="008C7A2A"/>
    <w:rsid w:val="008F2053"/>
    <w:rsid w:val="009309EF"/>
    <w:rsid w:val="009A7C77"/>
    <w:rsid w:val="009B0D5D"/>
    <w:rsid w:val="009F5FD4"/>
    <w:rsid w:val="00A02AAA"/>
    <w:rsid w:val="00A11882"/>
    <w:rsid w:val="00A40762"/>
    <w:rsid w:val="00A9105F"/>
    <w:rsid w:val="00AD0BB9"/>
    <w:rsid w:val="00B11C72"/>
    <w:rsid w:val="00B31C65"/>
    <w:rsid w:val="00CA3CAB"/>
    <w:rsid w:val="00D25A51"/>
    <w:rsid w:val="00D41342"/>
    <w:rsid w:val="00D81920"/>
    <w:rsid w:val="00DA2354"/>
    <w:rsid w:val="00DE2AD5"/>
    <w:rsid w:val="00DE65D1"/>
    <w:rsid w:val="00E5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F12B7"/>
  <w15:chartTrackingRefBased/>
  <w15:docId w15:val="{EEC07344-5708-4420-9AF6-793C7CDA0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92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72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50B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0B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0B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0BE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1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527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Klaudia</dc:creator>
  <cp:keywords/>
  <dc:description/>
  <cp:lastModifiedBy>Kowalczyk Klaudia</cp:lastModifiedBy>
  <cp:revision>7</cp:revision>
  <cp:lastPrinted>2025-02-25T09:45:00Z</cp:lastPrinted>
  <dcterms:created xsi:type="dcterms:W3CDTF">2025-02-24T08:30:00Z</dcterms:created>
  <dcterms:modified xsi:type="dcterms:W3CDTF">2025-02-25T09:45:00Z</dcterms:modified>
</cp:coreProperties>
</file>