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3D8" w14:textId="4F5497FF" w:rsidR="009A53CC" w:rsidRPr="00040644" w:rsidRDefault="009A53CC" w:rsidP="0004064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1 do Zapytania o wycenę – „Szczegółowy </w:t>
      </w:r>
      <w:r w:rsidR="00F823E3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pis </w:t>
      </w:r>
      <w:r w:rsidR="00F823E3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lanowanego </w:t>
      </w:r>
      <w:r w:rsidR="00F823E3">
        <w:rPr>
          <w:rFonts w:ascii="Times New Roman" w:hAnsi="Times New Roman" w:cs="Times New Roman"/>
          <w:bCs/>
          <w:i/>
          <w:iCs/>
          <w:sz w:val="24"/>
          <w:szCs w:val="24"/>
        </w:rPr>
        <w:t>z</w:t>
      </w:r>
      <w:r w:rsidRPr="00040644">
        <w:rPr>
          <w:rFonts w:ascii="Times New Roman" w:hAnsi="Times New Roman" w:cs="Times New Roman"/>
          <w:bCs/>
          <w:i/>
          <w:iCs/>
          <w:sz w:val="24"/>
          <w:szCs w:val="24"/>
        </w:rPr>
        <w:t>amówienia</w:t>
      </w:r>
      <w:r w:rsidRPr="00040644">
        <w:rPr>
          <w:rFonts w:ascii="Times New Roman" w:hAnsi="Times New Roman" w:cs="Times New Roman"/>
          <w:b/>
          <w:sz w:val="24"/>
          <w:szCs w:val="24"/>
        </w:rPr>
        <w:t>”</w:t>
      </w:r>
    </w:p>
    <w:p w14:paraId="00EC08E7" w14:textId="77777777" w:rsidR="009A53CC" w:rsidRPr="00040644" w:rsidRDefault="009A53CC" w:rsidP="0004064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5DA05" w14:textId="77777777" w:rsidR="00D767F4" w:rsidRDefault="00D767F4" w:rsidP="000406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89AD2" w14:textId="46369884" w:rsidR="009A53CC" w:rsidRPr="00040644" w:rsidRDefault="009A53CC" w:rsidP="000406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/>
          <w:sz w:val="24"/>
          <w:szCs w:val="24"/>
        </w:rPr>
        <w:t>SZCZEGÓŁOWY OPIS PLANOWANEGO ZAMÓWIENIA</w:t>
      </w:r>
    </w:p>
    <w:p w14:paraId="55BC11CD" w14:textId="77777777" w:rsidR="009A53CC" w:rsidRPr="00040644" w:rsidRDefault="009A53CC" w:rsidP="0004064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50AE7" w14:textId="77777777" w:rsidR="0097538B" w:rsidRPr="00040644" w:rsidRDefault="0097538B" w:rsidP="00040644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t xml:space="preserve">Przedmiot planowanego zamówienia: </w:t>
      </w:r>
    </w:p>
    <w:p w14:paraId="24E3885D" w14:textId="4041EB75" w:rsidR="006E1FD2" w:rsidRPr="00040644" w:rsidRDefault="0097538B" w:rsidP="0004064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Przedmiotem planowanego zamówienia jest dostawa, wraz z przeniesieniem własności na rzecz Zamawiającego, sprzętu medycznego </w:t>
      </w:r>
      <w:r w:rsidR="00407515" w:rsidRPr="00040644">
        <w:rPr>
          <w:rFonts w:ascii="Times New Roman" w:hAnsi="Times New Roman" w:cs="Times New Roman"/>
          <w:sz w:val="24"/>
          <w:szCs w:val="24"/>
        </w:rPr>
        <w:t xml:space="preserve">(dalej: Sprzęt medyczny) </w:t>
      </w:r>
      <w:r w:rsidRPr="00040644">
        <w:rPr>
          <w:rFonts w:ascii="Times New Roman" w:hAnsi="Times New Roman" w:cs="Times New Roman"/>
          <w:sz w:val="24"/>
          <w:szCs w:val="24"/>
        </w:rPr>
        <w:t>stanowiącego</w:t>
      </w:r>
      <w:r w:rsidR="00407515" w:rsidRPr="00040644">
        <w:rPr>
          <w:rFonts w:ascii="Times New Roman" w:hAnsi="Times New Roman" w:cs="Times New Roman"/>
          <w:sz w:val="24"/>
          <w:szCs w:val="24"/>
        </w:rPr>
        <w:t xml:space="preserve"> wyposażenie uzupełniające </w:t>
      </w:r>
      <w:r w:rsidRPr="00040644">
        <w:rPr>
          <w:rFonts w:ascii="Times New Roman" w:hAnsi="Times New Roman" w:cs="Times New Roman"/>
          <w:sz w:val="24"/>
          <w:szCs w:val="24"/>
        </w:rPr>
        <w:t>zestawów intensywnej terapii do powietrznej ewakuacji medycznej oraz zestawów do powietrznej ewakuacji medycznej</w:t>
      </w:r>
      <w:r w:rsidR="006E1FD2" w:rsidRPr="00040644">
        <w:rPr>
          <w:rFonts w:ascii="Times New Roman" w:hAnsi="Times New Roman" w:cs="Times New Roman"/>
          <w:sz w:val="24"/>
          <w:szCs w:val="24"/>
        </w:rPr>
        <w:t>, wg wykazu</w:t>
      </w:r>
      <w:r w:rsidR="00711CE9" w:rsidRPr="00040644">
        <w:rPr>
          <w:rFonts w:ascii="Times New Roman" w:hAnsi="Times New Roman" w:cs="Times New Roman"/>
          <w:sz w:val="24"/>
          <w:szCs w:val="24"/>
        </w:rPr>
        <w:t xml:space="preserve"> i liczby</w:t>
      </w:r>
      <w:r w:rsidR="006E1FD2" w:rsidRPr="00040644">
        <w:rPr>
          <w:rFonts w:ascii="Times New Roman" w:hAnsi="Times New Roman" w:cs="Times New Roman"/>
          <w:sz w:val="24"/>
          <w:szCs w:val="24"/>
        </w:rPr>
        <w:t xml:space="preserve"> jak niżej: </w:t>
      </w:r>
    </w:p>
    <w:tbl>
      <w:tblPr>
        <w:tblStyle w:val="Tabela-Siatka"/>
        <w:tblpPr w:leftFromText="141" w:rightFromText="141" w:vertAnchor="text" w:horzAnchor="margin" w:tblpY="259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56"/>
        <w:gridCol w:w="7161"/>
        <w:gridCol w:w="1134"/>
      </w:tblGrid>
      <w:tr w:rsidR="006E1FD2" w:rsidRPr="00040644" w14:paraId="4E7BF69D" w14:textId="77777777" w:rsidTr="00D24DE7">
        <w:trPr>
          <w:trHeight w:val="307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35B61FA2" w14:textId="721C51C3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71187" w:rsidRPr="000406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7161" w:type="dxa"/>
            <w:shd w:val="clear" w:color="auto" w:fill="D9D9D9" w:themeFill="background1" w:themeFillShade="D9"/>
            <w:vAlign w:val="center"/>
          </w:tcPr>
          <w:p w14:paraId="26E84BDE" w14:textId="29884782" w:rsidR="006E1FD2" w:rsidRPr="00040644" w:rsidRDefault="006E1FD2" w:rsidP="00040644">
            <w:pPr>
              <w:pStyle w:val="Akapitzlist"/>
              <w:spacing w:line="276" w:lineRule="auto"/>
              <w:ind w:left="-7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 xml:space="preserve">Sprzęt medyczny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B33819" w14:textId="77777777" w:rsidR="006E1FD2" w:rsidRPr="00040644" w:rsidRDefault="006E1FD2" w:rsidP="00040644">
            <w:pPr>
              <w:pStyle w:val="Akapitzlist"/>
              <w:spacing w:line="276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Liczba do zakupu</w:t>
            </w:r>
          </w:p>
        </w:tc>
      </w:tr>
      <w:tr w:rsidR="006E1FD2" w:rsidRPr="00040644" w14:paraId="3CB2E36A" w14:textId="77777777" w:rsidTr="00D24DE7">
        <w:trPr>
          <w:trHeight w:val="297"/>
        </w:trPr>
        <w:tc>
          <w:tcPr>
            <w:tcW w:w="1056" w:type="dxa"/>
            <w:vAlign w:val="center"/>
          </w:tcPr>
          <w:p w14:paraId="04B0D595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1" w:type="dxa"/>
          </w:tcPr>
          <w:p w14:paraId="0EFE61DD" w14:textId="77777777" w:rsidR="006E1FD2" w:rsidRPr="00040644" w:rsidRDefault="006E1FD2" w:rsidP="00040644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Aparat do diagnostyki laboratoryjnej Point-of-</w:t>
            </w:r>
            <w:proofErr w:type="spellStart"/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</w:p>
        </w:tc>
        <w:tc>
          <w:tcPr>
            <w:tcW w:w="1134" w:type="dxa"/>
          </w:tcPr>
          <w:p w14:paraId="4FFD1F9E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6E1FD2" w:rsidRPr="00040644" w14:paraId="6EE4A17B" w14:textId="77777777" w:rsidTr="00D24DE7">
        <w:trPr>
          <w:trHeight w:val="297"/>
        </w:trPr>
        <w:tc>
          <w:tcPr>
            <w:tcW w:w="1056" w:type="dxa"/>
            <w:vAlign w:val="center"/>
          </w:tcPr>
          <w:p w14:paraId="35CB2C61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1" w:type="dxa"/>
          </w:tcPr>
          <w:p w14:paraId="4E725B08" w14:textId="77777777" w:rsidR="006E1FD2" w:rsidRPr="00040644" w:rsidRDefault="006E1FD2" w:rsidP="00040644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Materac próżniowy</w:t>
            </w:r>
          </w:p>
        </w:tc>
        <w:tc>
          <w:tcPr>
            <w:tcW w:w="1134" w:type="dxa"/>
          </w:tcPr>
          <w:p w14:paraId="141B1AED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8 szt.</w:t>
            </w:r>
          </w:p>
        </w:tc>
      </w:tr>
      <w:tr w:rsidR="006E1FD2" w:rsidRPr="00040644" w14:paraId="7DCEDCA3" w14:textId="77777777" w:rsidTr="00D24DE7">
        <w:trPr>
          <w:trHeight w:val="307"/>
        </w:trPr>
        <w:tc>
          <w:tcPr>
            <w:tcW w:w="1056" w:type="dxa"/>
            <w:vAlign w:val="center"/>
          </w:tcPr>
          <w:p w14:paraId="5413CC0A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1" w:type="dxa"/>
          </w:tcPr>
          <w:p w14:paraId="16878C41" w14:textId="77777777" w:rsidR="006E1FD2" w:rsidRPr="00040644" w:rsidRDefault="006E1FD2" w:rsidP="00040644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Śpiwór bakteriostatyczny</w:t>
            </w:r>
          </w:p>
        </w:tc>
        <w:tc>
          <w:tcPr>
            <w:tcW w:w="1134" w:type="dxa"/>
          </w:tcPr>
          <w:p w14:paraId="691C4D50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 w:rsidDel="00137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</w:p>
        </w:tc>
      </w:tr>
      <w:tr w:rsidR="006E1FD2" w:rsidRPr="00040644" w14:paraId="0B010005" w14:textId="77777777" w:rsidTr="00D24DE7">
        <w:trPr>
          <w:trHeight w:val="297"/>
        </w:trPr>
        <w:tc>
          <w:tcPr>
            <w:tcW w:w="1056" w:type="dxa"/>
            <w:vAlign w:val="center"/>
          </w:tcPr>
          <w:p w14:paraId="03F34C9C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1" w:type="dxa"/>
          </w:tcPr>
          <w:p w14:paraId="27CEA5A9" w14:textId="77777777" w:rsidR="006E1FD2" w:rsidRPr="00040644" w:rsidRDefault="006E1FD2" w:rsidP="00040644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Urządzenie do mechanicznej kompresji klatki piersiowej</w:t>
            </w:r>
          </w:p>
        </w:tc>
        <w:tc>
          <w:tcPr>
            <w:tcW w:w="1134" w:type="dxa"/>
          </w:tcPr>
          <w:p w14:paraId="3DB60595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6E1FD2" w:rsidRPr="00040644" w14:paraId="7A860654" w14:textId="77777777" w:rsidTr="00D24DE7">
        <w:trPr>
          <w:trHeight w:val="307"/>
        </w:trPr>
        <w:tc>
          <w:tcPr>
            <w:tcW w:w="1056" w:type="dxa"/>
            <w:vAlign w:val="center"/>
          </w:tcPr>
          <w:p w14:paraId="406A7FF5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1" w:type="dxa"/>
          </w:tcPr>
          <w:p w14:paraId="50BBA010" w14:textId="77777777" w:rsidR="006E1FD2" w:rsidRPr="00040644" w:rsidRDefault="006E1FD2" w:rsidP="00040644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Ultrasonograf przenośny</w:t>
            </w:r>
          </w:p>
        </w:tc>
        <w:tc>
          <w:tcPr>
            <w:tcW w:w="1134" w:type="dxa"/>
          </w:tcPr>
          <w:p w14:paraId="48F85948" w14:textId="77777777" w:rsidR="006E1FD2" w:rsidRPr="00040644" w:rsidRDefault="006E1FD2" w:rsidP="00040644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</w:tbl>
    <w:p w14:paraId="207F9A48" w14:textId="77777777" w:rsidR="006E1FD2" w:rsidRPr="00040644" w:rsidRDefault="006E1FD2" w:rsidP="000406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B7D96" w14:textId="7E3962E0" w:rsidR="00407515" w:rsidRPr="00040644" w:rsidRDefault="00407515" w:rsidP="0004064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Parametry techniczne Sprzętu medycznego zostały określone</w:t>
      </w:r>
      <w:r w:rsidR="00D17E11" w:rsidRPr="00040644">
        <w:rPr>
          <w:rFonts w:ascii="Times New Roman" w:hAnsi="Times New Roman" w:cs="Times New Roman"/>
          <w:sz w:val="24"/>
          <w:szCs w:val="24"/>
        </w:rPr>
        <w:t xml:space="preserve"> w </w:t>
      </w:r>
      <w:r w:rsidR="008B586C" w:rsidRPr="00040644">
        <w:rPr>
          <w:rFonts w:ascii="Times New Roman" w:hAnsi="Times New Roman" w:cs="Times New Roman"/>
          <w:sz w:val="24"/>
          <w:szCs w:val="24"/>
        </w:rPr>
        <w:t>Rozdziale</w:t>
      </w:r>
      <w:r w:rsidR="00D17E11" w:rsidRPr="00040644">
        <w:rPr>
          <w:rFonts w:ascii="Times New Roman" w:hAnsi="Times New Roman" w:cs="Times New Roman"/>
          <w:sz w:val="24"/>
          <w:szCs w:val="24"/>
        </w:rPr>
        <w:t xml:space="preserve"> II poniżej. </w:t>
      </w:r>
    </w:p>
    <w:p w14:paraId="18058D1A" w14:textId="2764BF8B" w:rsidR="0097538B" w:rsidRPr="00040644" w:rsidRDefault="00D86588" w:rsidP="0004064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Mając na uwadze charakter Sprzętu medycznego stanowiącego uzupełnienie zestawów intensywnej terapii do powietrznej ewakuacji medycznej oraz zestawów do powietrznej ewakuacji medycznej (dalej łącznie: Wyposażenie podstawowe do powietrznej ewakuacji medycznej), w celu </w:t>
      </w:r>
      <w:r w:rsidR="00571187" w:rsidRPr="00040644">
        <w:rPr>
          <w:rFonts w:ascii="Times New Roman" w:hAnsi="Times New Roman" w:cs="Times New Roman"/>
          <w:sz w:val="24"/>
          <w:szCs w:val="24"/>
        </w:rPr>
        <w:t>zapewnienia</w:t>
      </w:r>
      <w:r w:rsidRPr="00040644">
        <w:rPr>
          <w:rFonts w:ascii="Times New Roman" w:hAnsi="Times New Roman" w:cs="Times New Roman"/>
          <w:sz w:val="24"/>
          <w:szCs w:val="24"/>
        </w:rPr>
        <w:t xml:space="preserve"> pełnej kompatybilności Sprzętu medycznego i Wyposażenia podstawowego do powietrznej ewakuacji medycznej, Zamawiający załącza opis Wyposażenia podstawowego do powietrznej ewakuacji medycznej. </w:t>
      </w:r>
    </w:p>
    <w:p w14:paraId="0D7C4938" w14:textId="77777777" w:rsidR="00D86588" w:rsidRPr="00040644" w:rsidRDefault="00D86588" w:rsidP="0004064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7110DD" w14:textId="1D74FD19" w:rsidR="00457C91" w:rsidRPr="00040644" w:rsidRDefault="0097538B" w:rsidP="00040644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  <w:r w:rsidR="00D86588" w:rsidRPr="00040644">
        <w:rPr>
          <w:rFonts w:ascii="Times New Roman" w:hAnsi="Times New Roman" w:cs="Times New Roman"/>
          <w:b/>
          <w:bCs/>
          <w:sz w:val="24"/>
          <w:szCs w:val="24"/>
        </w:rPr>
        <w:t xml:space="preserve"> Sprzętu medycznego:</w:t>
      </w:r>
      <w:r w:rsidR="00711CE9" w:rsidRPr="000406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82E58A" w14:textId="77777777" w:rsidR="00711CE9" w:rsidRPr="00040644" w:rsidRDefault="00711CE9" w:rsidP="0004064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885C5" w14:textId="621A2935" w:rsidR="00711CE9" w:rsidRPr="00040644" w:rsidRDefault="00711CE9" w:rsidP="0004064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  <w:u w:val="single"/>
        </w:rPr>
        <w:t>Przenośny aparat do diagnostyki laboratoryjnej Point-of-</w:t>
      </w:r>
      <w:proofErr w:type="spellStart"/>
      <w:r w:rsidRPr="00040644">
        <w:rPr>
          <w:rFonts w:ascii="Times New Roman" w:hAnsi="Times New Roman" w:cs="Times New Roman"/>
          <w:b/>
          <w:bCs/>
          <w:sz w:val="24"/>
          <w:szCs w:val="24"/>
          <w:u w:val="single"/>
        </w:rPr>
        <w:t>care</w:t>
      </w:r>
      <w:proofErr w:type="spellEnd"/>
      <w:r w:rsidRPr="000406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0644">
        <w:rPr>
          <w:rFonts w:ascii="Times New Roman" w:hAnsi="Times New Roman" w:cs="Times New Roman"/>
          <w:b/>
          <w:bCs/>
          <w:sz w:val="24"/>
          <w:szCs w:val="24"/>
          <w:u w:val="single"/>
        </w:rPr>
        <w:t>– 2 sztuki</w:t>
      </w:r>
      <w:r w:rsidRPr="000406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A0D28A" w14:textId="270467FD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088"/>
        <w:gridCol w:w="1134"/>
      </w:tblGrid>
      <w:tr w:rsidR="00457C91" w:rsidRPr="00040644" w14:paraId="49ECCCCD" w14:textId="77777777" w:rsidTr="00D24DE7">
        <w:trPr>
          <w:trHeight w:val="282"/>
        </w:trPr>
        <w:tc>
          <w:tcPr>
            <w:tcW w:w="9351" w:type="dxa"/>
            <w:gridSpan w:val="3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B9D35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Przenośny aparat do diagnostyki laboratoryjnej</w:t>
            </w:r>
          </w:p>
        </w:tc>
      </w:tr>
      <w:tr w:rsidR="00457C91" w:rsidRPr="00040644" w14:paraId="3D04E8D7" w14:textId="77777777" w:rsidTr="00D24DE7">
        <w:trPr>
          <w:trHeight w:val="282"/>
        </w:trPr>
        <w:tc>
          <w:tcPr>
            <w:tcW w:w="1129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9B06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7088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71811E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przedmiotu zamówienia</w:t>
            </w:r>
          </w:p>
        </w:tc>
        <w:tc>
          <w:tcPr>
            <w:tcW w:w="1134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730EA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Spełnia Tak/Nie</w:t>
            </w:r>
          </w:p>
        </w:tc>
      </w:tr>
      <w:tr w:rsidR="00457C91" w:rsidRPr="00040644" w14:paraId="6A6D2233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55C59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46672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przeznaczone do wykonywania badań laboratoryjnych – analizy krwi przy łóżku pacjenta.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B126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E9F2076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5EE3E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51BA0E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Zakres pomiarów:</w:t>
            </w:r>
          </w:p>
        </w:tc>
        <w:tc>
          <w:tcPr>
            <w:tcW w:w="1134" w:type="dxa"/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5B9CE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09099CB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D20E9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486E1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Badanie gazometryczne krwi ( w tym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pH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pO2, pCO2, BE, HCO3).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71F8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326D377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8C9E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1.2.2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157B00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Badanie poziomu elektrolitów (w tym sód, potas).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1CAD0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AE4C2CD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B41B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1.2.3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3E564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Badanie poziomu hemoglobiny.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3E8C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E460FCC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1FD07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1.2.4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24C51E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Badanie poziomu glukozy.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AE5F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C007DB3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8ECBD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FECA3A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Waga zestawu niezbędnego do wykonania badania nie więcej niż 1 kg.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0FC6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8A22D16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E2F3ED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B491E7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Wymiar urządzenia nie więcej niż 25 cm x 8 cm x 9 cm.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4E3DB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7937C73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860C9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1.5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5D6E9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Minimalna liczba badań na jednej baterii nie mniej niż 40.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284F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AD871B6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A32A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1.6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4FEB7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dopuszczone do pracy na wysokości 8000 stóp (około 2438 metrów).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C7D1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4E7DAD8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F4B75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1.7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E7030" w14:textId="1E1C4976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Kaseta / karta testowa może być przechowywana w temperaturze pokojowej</w:t>
            </w:r>
            <w:r w:rsidR="002849A5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(15 – 25 stopni Celsjusza)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do czasu jej zdatności do użycia.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32D37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1659341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35D0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1.8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56142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Praca w zakresie temperatur nie węższym niż między 15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o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 a 30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o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1214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16FB780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EF9E2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1.9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521B4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skonfigurowane i przygotowane do pracy.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ABE9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657A4F9" w14:textId="77777777" w:rsidTr="00D24DE7">
        <w:trPr>
          <w:trHeight w:val="282"/>
        </w:trPr>
        <w:tc>
          <w:tcPr>
            <w:tcW w:w="9351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F65F8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Zasilanie </w:t>
            </w:r>
          </w:p>
        </w:tc>
      </w:tr>
      <w:tr w:rsidR="00457C91" w:rsidRPr="00040644" w14:paraId="59E6CC1E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0CD8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1.10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8C107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Własne źródło zasilania (akumulator/bateria).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20A6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36D9FEF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31708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B74F93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zewnętrzne z sieci 230 V.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4946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9F7314A" w14:textId="77777777" w:rsidTr="00D24DE7">
        <w:trPr>
          <w:trHeight w:val="282"/>
        </w:trPr>
        <w:tc>
          <w:tcPr>
            <w:tcW w:w="9351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D8B56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</w:t>
            </w:r>
          </w:p>
        </w:tc>
      </w:tr>
      <w:tr w:rsidR="00457C91" w:rsidRPr="00040644" w14:paraId="66FFA9B4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2AD5E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DAA1B" w14:textId="696D3EC9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Kasety / karty do wykonania badań opisanych w punktach 1.2 – 1.2.4 </w:t>
            </w:r>
            <w:r w:rsidR="003D7D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ilości 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 szt.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53B2D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747E29D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E5DEA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1.12.1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5E00F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Termin przydatności kaset / kart do użycia minimum 12 miesięcy, liczone od dnia dostarczenia zamawiającemu.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1514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1780678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D885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F51DC5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Zasilacz sieciowy z przewodem zasilającym 230 V z wtyczką CEE 7/7 bądź kompatybilną – 1 szt.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3DB1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00261D6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D2DFE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A419D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Etui ochronne.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403C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550EB10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FEF1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1.15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34F0FF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Inne elementy konieczne do funkcjonowania urządzenia nie wymienione powyżej (np. kaseta / karta do testowania, płyny kalibracyjne, itp.).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E369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30E32F6" w14:textId="77777777" w:rsidTr="00D24DE7">
        <w:trPr>
          <w:trHeight w:val="282"/>
        </w:trPr>
        <w:tc>
          <w:tcPr>
            <w:tcW w:w="9351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6A53F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</w:t>
            </w:r>
          </w:p>
        </w:tc>
      </w:tr>
      <w:tr w:rsidR="00457C91" w:rsidRPr="00040644" w14:paraId="55B87960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C5CF60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1.16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15EB4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Autoryzowany przez producenta serwis gwarancyjny na terenie Polski.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B0E8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3983E0E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54426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1.17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42B57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gwarancyjne zgodne z wymogami i zaleceniami producenta, instrukcją użytkowania i instrukcją serwisową.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F71A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694E580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17AE0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1.17.1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3AA68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bezpłatne.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D391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F47CBD9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542C7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1.17.2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FBFFC" w14:textId="77777777" w:rsidR="00457C91" w:rsidRPr="00040644" w:rsidRDefault="00457C91" w:rsidP="00040644">
            <w:pPr>
              <w:spacing w:after="0" w:line="276" w:lineRule="auto"/>
              <w:ind w:left="379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Przeglądy obejmujące dojazd lub przesłanie urządzenia do serwisu, robociznę oraz części zamienne, materiały eksploatacyjne.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4EB6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436D6DB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42038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1.18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4DCC2" w14:textId="7083CD24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Okres ochrony gwarancyjnej: nie krótszy niż do dnia 31.</w:t>
            </w:r>
            <w:r w:rsidR="002849A5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5E53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7FC4861" w14:textId="77777777" w:rsidTr="00D24DE7">
        <w:trPr>
          <w:trHeight w:val="282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D56D2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1.19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85FCC" w14:textId="77777777" w:rsidR="00457C91" w:rsidRPr="00040644" w:rsidRDefault="00457C91" w:rsidP="00040644">
            <w:pPr>
              <w:spacing w:after="0" w:line="276" w:lineRule="auto"/>
              <w:ind w:left="95" w:right="9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 pogwarancyjny (przeglądy oraz usuwanie usterek) na terenie Polski.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0071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649E966" w14:textId="77777777" w:rsidTr="00D24DE7">
        <w:trPr>
          <w:trHeight w:val="300"/>
        </w:trPr>
        <w:tc>
          <w:tcPr>
            <w:tcW w:w="9351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1A168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(dostarczenie do Zamawiającego)</w:t>
            </w:r>
          </w:p>
        </w:tc>
      </w:tr>
      <w:tr w:rsidR="00457C91" w:rsidRPr="00040644" w14:paraId="4F440861" w14:textId="77777777" w:rsidTr="00D24DE7">
        <w:trPr>
          <w:trHeight w:val="181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BC6FE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1.20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DEF6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Instrukcja obsługi urządzenia medycznego w języku polskim.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B69A2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FA7B6C9" w14:textId="77777777" w:rsidTr="00D24DE7">
        <w:trPr>
          <w:trHeight w:val="611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25F03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3AD89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Deklaracja zgodności (oświadczenie wytwórcy lub jego autoryzowanego przedstawiciela, stwierdzające na jego wyłączną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odpowiedzialność, że wyrób jest zgodny z wymaganiami zasadniczymi).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254A8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5D0D2DC" w14:textId="77777777" w:rsidTr="00D24DE7">
        <w:trPr>
          <w:trHeight w:val="300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C364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A3169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zgodności (wydany przez jednostkę notyfikowaną w celu oznaczenia znakiem CE).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63BC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BF3F83C" w14:textId="77777777" w:rsidTr="00D24DE7">
        <w:trPr>
          <w:trHeight w:val="300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5FBE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E307A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Paszport techniczny dla każdego urządzenia oddzielnie.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6847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36B8D16" w14:textId="77777777" w:rsidTr="00D24DE7">
        <w:trPr>
          <w:trHeight w:val="300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6E212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BC94B" w14:textId="7AE191C1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Karta gwarancyjna</w:t>
            </w:r>
            <w:r w:rsidR="002849A5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producenta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dla każdego urządzenia oddzielnie, zawierająca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szczególności: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862CA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062BF92" w14:textId="77777777" w:rsidTr="00D24DE7">
        <w:trPr>
          <w:trHeight w:val="76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1041FB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1.24.1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034D8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Warunki gwarancji wraz z procedurami zgłaszania awarii.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8034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806CA90" w14:textId="77777777" w:rsidTr="00D24DE7">
        <w:trPr>
          <w:trHeight w:val="300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BF26B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1.25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FDD6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Wykaz autoryzowanych serwisów świadczących usługi gwarancyjne (nazwa firmy, adres, nr telefonu, adres poczty elektronicznej, osoba do kontaktu).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E455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50F6B81" w14:textId="77777777" w:rsidTr="00D24DE7">
        <w:trPr>
          <w:trHeight w:val="100"/>
        </w:trPr>
        <w:tc>
          <w:tcPr>
            <w:tcW w:w="9351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5B362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Szkolenie</w:t>
            </w:r>
          </w:p>
        </w:tc>
      </w:tr>
      <w:tr w:rsidR="00457C91" w:rsidRPr="00040644" w14:paraId="3BB9B09D" w14:textId="77777777" w:rsidTr="00D24DE7">
        <w:trPr>
          <w:trHeight w:val="300"/>
        </w:trPr>
        <w:tc>
          <w:tcPr>
            <w:tcW w:w="11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BF07C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1.26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5767F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Szkolenie dla wybranych przedstawicieli Zamawiającego (od 2 do 5 osób) </w:t>
            </w:r>
          </w:p>
          <w:p w14:paraId="677FE1D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z użytkowania urządzenia we wspólnie ustalonym dniu w Warszawie.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07F11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753F04C" w14:textId="77777777" w:rsidR="002849A5" w:rsidRDefault="002849A5" w:rsidP="0004064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45CF35" w14:textId="77777777" w:rsidR="007B6F85" w:rsidRPr="00040644" w:rsidRDefault="007B6F85" w:rsidP="0004064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B95106" w14:textId="4F23467C" w:rsidR="00457C91" w:rsidRPr="00040644" w:rsidRDefault="002849A5" w:rsidP="0004064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terac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próżniow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y – 8 sztuk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6632CA" w14:textId="3D8FC271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088"/>
        <w:gridCol w:w="1134"/>
      </w:tblGrid>
      <w:tr w:rsidR="00457C91" w:rsidRPr="00040644" w14:paraId="21337062" w14:textId="77777777" w:rsidTr="00D24DE7">
        <w:trPr>
          <w:trHeight w:val="214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14:paraId="50B7408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Materac próżniowy</w:t>
            </w:r>
          </w:p>
        </w:tc>
      </w:tr>
      <w:tr w:rsidR="00457C91" w:rsidRPr="00040644" w14:paraId="203849A1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B244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CDA32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przedmiotu zamówienia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B6E6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Spełnia tak/Nie</w:t>
            </w:r>
          </w:p>
        </w:tc>
      </w:tr>
      <w:tr w:rsidR="00457C91" w:rsidRPr="00040644" w14:paraId="67E51980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D6CE6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76B00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Materac podciśnieniowy przeznaczony do transportu osób dorosłych </w:t>
            </w:r>
          </w:p>
          <w:p w14:paraId="28D0C8BA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podejrzeniem urazów kręgosłupa, miednicy i urazów wielonarządowych.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1465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A923631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03ADC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EF15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Dopasowujący się do naturalnych krzywizn pacjenta.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CCA1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BF09251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5BB1D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7FBAF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Bez możliwości przesuwania się granulatu po całym materacu.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5F529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9D4683B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A2C5C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46D8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Zbudowany z materiału, który nie absorbuje wody, krwi, wydzielin, płynów.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19F4E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8A79E3F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F6917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F6008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Łatwy w zmywaniu, czyszczeniu, dezynfekcji, odporny na smary i substancje ropopochodne oraz przetarcia i zmiany temperatury.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F41A7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074FA55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6EA316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2.6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378C8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Wyposażony w dodatkową wzmocnioną podłogę.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ED58D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A6922A9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44F64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2.7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6983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Możliwa diagnostyka RTG.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1ACE4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85B3C7E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37A32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2.8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3B0F8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Minimum 3 pasy zabezpieczające pacjenta.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90E0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AC6E130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C78A0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2.9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C7D92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Wzmocnione uchwyty lub rączki do transportu w ilości minimum 4 szt.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A360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F9ECF3C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9CF04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2.10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47D1D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Waga całego zestawu nie więcej niż 10 kg.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971C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ADD599C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11906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9C82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Wymiary (w cm) nie mniej niż 100x210.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6F88B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BBF8750" w14:textId="77777777" w:rsidTr="00D24DE7">
        <w:trPr>
          <w:trHeight w:val="300"/>
        </w:trPr>
        <w:tc>
          <w:tcPr>
            <w:tcW w:w="934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369D3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 dodatkowe:</w:t>
            </w:r>
          </w:p>
        </w:tc>
      </w:tr>
      <w:tr w:rsidR="00457C91" w:rsidRPr="00040644" w14:paraId="14E88F58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B6E2BA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4CB2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Torba transportowa.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3030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5D36C83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FEE59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79BD5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Pompka.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22098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9B26D3B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69E7B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2.14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2A93B4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Zestaw naprawczy do materaca.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10AA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3A9FE4A" w14:textId="77777777" w:rsidTr="00D24DE7">
        <w:trPr>
          <w:trHeight w:val="300"/>
        </w:trPr>
        <w:tc>
          <w:tcPr>
            <w:tcW w:w="934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542A1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</w:t>
            </w:r>
          </w:p>
        </w:tc>
      </w:tr>
      <w:tr w:rsidR="00457C91" w:rsidRPr="00040644" w14:paraId="63B8E13E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D5AFC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86A5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Autoryzowany przez producenta serwis gwarancyjny na terenie Polski.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52C1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2A07084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5E988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2.16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D05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gwarancyjne zgodne z wymogami i zaleceniami producenta, instrukcją użytkowania i instrukcją serwisową.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23DF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F46DD86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969D7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2.16.1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E60E8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bezpłatne.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86B3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1183FB0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D39EB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2.16.2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3B6D9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Przeglądy obejmujące dojazd lub przesłanie urządzenia do serwisu, robociznę oraz części zamienne, materiały eksploatacyjne..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DA91C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9BD63DB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01116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2.17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C6424" w14:textId="2B29FC32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Okres ochrony gwarancyjnej: nie krótszy niż do dnia 31.</w:t>
            </w:r>
            <w:r w:rsidR="002849A5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A892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05692BB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CA09A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2.18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9F7D5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 pogwarancyjny (przeglądy oraz usuwanie usterek) na terenie Polski.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56F9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417B26E" w14:textId="77777777" w:rsidTr="00D24DE7">
        <w:trPr>
          <w:trHeight w:val="300"/>
        </w:trPr>
        <w:tc>
          <w:tcPr>
            <w:tcW w:w="934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1F3ED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(dostarczenie do zamawiającego)</w:t>
            </w:r>
          </w:p>
        </w:tc>
      </w:tr>
      <w:tr w:rsidR="00457C91" w:rsidRPr="00040644" w14:paraId="3D624542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4C5A8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2.20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F9180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Instrukcja obsługi urządzenia medycznego w języku polskim.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3DC2A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7EAFFA3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7C9B8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28265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Deklaracja zgodności (oświadczenie wytwórcy lub jego autoryzowanego przedstawiciela, stwierdzające na jego wyłączną odpowiedzialność, że wyrób jest zgodny z wymaganiami zasadniczymi).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11B8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B893A98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DDD05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F4C34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zgodności (wydany przez jednostkę notyfikowaną w celu oznaczenia znakiem CE).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3AEE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E372A01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99A3EB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2723E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Paszport techniczny dla każdego urządzenia oddzielnie.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5A8B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3229DA3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3765B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03CA1" w14:textId="692290BB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Karta gwarancyjna </w:t>
            </w:r>
            <w:r w:rsidR="002849A5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producenta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dla każdego urządzenia oddzielnie, zawierająca w szczególności: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52AF7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A58029B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6202C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2.24.1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D2D67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Warunki gwarancji wraz z procedurami zgłaszania awarii.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9384B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2AAAB0C" w14:textId="77777777" w:rsidTr="00D24DE7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8B3C6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2.25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586FF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Wykaz autoryzowanych serwisów świadczących usługi gwarancyjne (nazwa firmy, adres, nr telefonu, adres poczty elektronicznej, osoba do kontaktu).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8DD3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870A3B5" w14:textId="77777777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7B2498" w14:textId="77777777" w:rsidR="002849A5" w:rsidRPr="00040644" w:rsidRDefault="002849A5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452102" w14:textId="3A4DAE11" w:rsidR="00457C91" w:rsidRPr="00040644" w:rsidRDefault="002849A5" w:rsidP="0004064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Ś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piw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ór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bakteriostatyczn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y – </w:t>
      </w:r>
      <w:r w:rsidR="00664576" w:rsidRPr="00040644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sztuk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B1023C9" w14:textId="49044274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088"/>
        <w:gridCol w:w="1134"/>
      </w:tblGrid>
      <w:tr w:rsidR="00457C91" w:rsidRPr="00040644" w14:paraId="08C4C479" w14:textId="77777777" w:rsidTr="00D24DE7">
        <w:trPr>
          <w:trHeight w:val="300"/>
        </w:trPr>
        <w:tc>
          <w:tcPr>
            <w:tcW w:w="9348" w:type="dxa"/>
            <w:gridSpan w:val="3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39E2F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Śpiwór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bakteriostatyczny</w:t>
            </w:r>
          </w:p>
        </w:tc>
      </w:tr>
      <w:tr w:rsidR="00457C91" w:rsidRPr="00040644" w14:paraId="4B83492F" w14:textId="77777777" w:rsidTr="00D24DE7">
        <w:trPr>
          <w:trHeight w:val="300"/>
        </w:trPr>
        <w:tc>
          <w:tcPr>
            <w:tcW w:w="1126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205E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7088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99F12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  <w:r w:rsidRPr="00040644" w:rsidDel="005A1A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8773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Spełnia tak/Nie</w:t>
            </w:r>
          </w:p>
        </w:tc>
      </w:tr>
      <w:tr w:rsidR="00457C91" w:rsidRPr="00040644" w14:paraId="4D66DF9A" w14:textId="77777777" w:rsidTr="00D24DE7">
        <w:trPr>
          <w:trHeight w:val="55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B6AD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D862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Śpiwór zapewniający ochronę termiczną pacjenta.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EF6E4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E20EE6B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D0529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BFD8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Wykonany z materiału bakteriostatycznego, odpornego na działanie i nie absorbującego wody, krwi i substancji ropopochodnych.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99821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21235DF" w14:textId="77777777" w:rsidTr="00D24DE7">
        <w:trPr>
          <w:trHeight w:val="239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769F1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8320A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Łatwy dostęp do kończyn górnych, klatki piersiowej pacjenta bez konieczności odkrywania pacjenta.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4B4A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E80D205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95406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943DE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Zapinany na suwak lub taśmę typu rzep.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D85B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E6E3C6C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5D74B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3.5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12B0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Łatwy w czyszczeniu, odporny na działanie środków chemicznych.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D13D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1923DE1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10F2F8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3.6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5F7FA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Możliwość prania wodnego lub oraz szybkiej dezynfekcji dostępnymi środkami do dezynfekcji.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6EA2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20525B2" w14:textId="77777777" w:rsidTr="00D24DE7">
        <w:trPr>
          <w:trHeight w:val="95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C9483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3.7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A5324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po rozłożeniu w granicach: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143A1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924DF2A" w14:textId="77777777" w:rsidTr="00D24DE7">
        <w:trPr>
          <w:trHeight w:val="74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41758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3.7.1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08A93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Długość 200-250 cm.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0E9C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F10A136" w14:textId="77777777" w:rsidTr="00D24DE7">
        <w:trPr>
          <w:trHeight w:val="48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923BBA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3.7.2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0A36DE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Szerokość 140-200 cm.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7DCD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C217211" w14:textId="77777777" w:rsidTr="00D24DE7">
        <w:trPr>
          <w:trHeight w:val="48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0584C8" w14:textId="77777777" w:rsidR="00457C91" w:rsidRPr="00040644" w:rsidRDefault="00457C91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3.8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C3E9B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Masa maksymalnie 3 kg.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9CB1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4FE2D16" w14:textId="77777777" w:rsidTr="00D24DE7">
        <w:trPr>
          <w:trHeight w:val="300"/>
        </w:trPr>
        <w:tc>
          <w:tcPr>
            <w:tcW w:w="9348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1FD46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</w:t>
            </w:r>
          </w:p>
        </w:tc>
      </w:tr>
      <w:tr w:rsidR="00457C91" w:rsidRPr="00040644" w14:paraId="4E97FF7F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1489D8" w14:textId="60654042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.9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F91030" w14:textId="4B16F3A0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Okres ochrony gwarancyjnej: nie krótszy niż do dnia 31.</w:t>
            </w:r>
            <w:r w:rsidR="00F541F9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EF0C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1C6B9F6" w14:textId="77777777" w:rsidTr="00D24DE7">
        <w:trPr>
          <w:trHeight w:val="300"/>
        </w:trPr>
        <w:tc>
          <w:tcPr>
            <w:tcW w:w="9348" w:type="dxa"/>
            <w:gridSpan w:val="3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198FB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(dostarczenie do zamawiającego)</w:t>
            </w:r>
          </w:p>
        </w:tc>
      </w:tr>
      <w:tr w:rsidR="00457C91" w:rsidRPr="00040644" w14:paraId="1F6F7079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8F7F9" w14:textId="06F91607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.10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DCA9F" w14:textId="13EE2E15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Instrukcja obsługi śpiwora wraz z procedurą prania</w:t>
            </w:r>
            <w:r w:rsidR="00F541F9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języku polskim.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3145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7BCF5AF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A8DE7" w14:textId="4062AE40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62966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Deklaracja zgodności (oświadczenie wytwórcy lub jego autoryzowanego przedstawiciela, stwierdzające na jego wyłączną odpowiedzialność, że wyrób jest zgodny z wymaganiami zasadniczymi).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3001A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6A20506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29F816" w14:textId="0052B604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.12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F691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zgodności (wydany przez jednostkę notyfikowaną w celu oznaczenia znakiem CE).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E7B6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B6A459D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79DE8" w14:textId="02658C1B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.13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1A85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Paszport techniczny dla każdego śpiwora oddzielnie.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31FD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05B0F45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D7A30" w14:textId="3A69DACB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.14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581D8" w14:textId="13CB555D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Karta gwarancyjna </w:t>
            </w:r>
            <w:r w:rsidR="002849A5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producenta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każdego śpiwora oddzielnie, zawierająca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szczególności: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92FF5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A4856ED" w14:textId="77777777" w:rsidTr="00D24DE7">
        <w:trPr>
          <w:trHeight w:val="300"/>
        </w:trPr>
        <w:tc>
          <w:tcPr>
            <w:tcW w:w="11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56903" w14:textId="0FBECC5A" w:rsidR="00457C91" w:rsidRPr="00040644" w:rsidRDefault="007B6F85" w:rsidP="00040644">
            <w:pPr>
              <w:spacing w:after="0" w:line="276" w:lineRule="auto"/>
              <w:ind w:left="88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.14.1</w:t>
            </w:r>
          </w:p>
        </w:tc>
        <w:tc>
          <w:tcPr>
            <w:tcW w:w="70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A729C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Warunki gwarancji wraz z procedurami zgłaszania awarii.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B765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769EF08" w14:textId="77777777" w:rsidR="00F541F9" w:rsidRDefault="00F541F9" w:rsidP="0004064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218F8D0" w14:textId="77777777" w:rsidR="007B6F85" w:rsidRPr="00040644" w:rsidRDefault="007B6F85" w:rsidP="0004064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3BA215" w14:textId="28259305" w:rsidR="00457C91" w:rsidRPr="00040644" w:rsidRDefault="00F541F9" w:rsidP="0004064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rządzeni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mechanicznej kompresji klatki piersiowej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 sztuki:</w:t>
      </w:r>
    </w:p>
    <w:p w14:paraId="1EC5CD42" w14:textId="4486023B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7088"/>
        <w:gridCol w:w="1134"/>
      </w:tblGrid>
      <w:tr w:rsidR="00457C91" w:rsidRPr="00040644" w14:paraId="726C77E9" w14:textId="77777777" w:rsidTr="00D24DE7">
        <w:trPr>
          <w:trHeight w:val="683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560175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Urządzenie do mechanicznej kompresji klatki piersiowej</w:t>
            </w:r>
          </w:p>
        </w:tc>
      </w:tr>
      <w:tr w:rsidR="00457C91" w:rsidRPr="00040644" w14:paraId="193ED5AE" w14:textId="77777777" w:rsidTr="00D24DE7">
        <w:trPr>
          <w:trHeight w:val="27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129E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10098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0AF3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Spełnia Tak/Nie</w:t>
            </w:r>
          </w:p>
        </w:tc>
      </w:tr>
      <w:tr w:rsidR="00457C91" w:rsidRPr="00040644" w14:paraId="35D97936" w14:textId="77777777" w:rsidTr="00D24DE7">
        <w:trPr>
          <w:trHeight w:val="27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841FD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84F3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zapewnia mechaniczną kompresję klatki piersiowej również w trakcie transportu lotniczego.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3D5A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F2BB6B9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BCFE6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3AF1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Podczas transportu urządzenie nie przerywa pracy przy przechyleniu / pochyleniu.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15EB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2C96AD1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DB709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3E0C2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Warunki pracy: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2627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613744C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3B51B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7BD33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Temperatura: zakres minimum od 0 °C do +40 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2390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42D1CF3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179E0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D604B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Wilgotność względna, bez kondensacji: zakres minimum od 15 do 90%.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B3CF8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875DDC6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C64E0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6D3F8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Stopień ochrony przed czynnikami zewnętrznymi: minimum IP 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EAED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6CF4F7A" w14:textId="77777777" w:rsidTr="00D24DE7">
        <w:trPr>
          <w:trHeight w:val="5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C9B7D7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9E94CF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może pracować podczas naklejania elektrod terapeutycznych.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FC40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DFD63AB" w14:textId="77777777" w:rsidTr="00D24DE7">
        <w:trPr>
          <w:trHeight w:val="15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D190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C5DC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Wykonanie defibrylacji pacjenta bez konieczności zdejmowania urządzenia 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z pacjenta.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6545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BA6A434" w14:textId="77777777" w:rsidTr="00D24DE7">
        <w:trPr>
          <w:trHeight w:val="30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57275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4DC74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Uciśnięcia klatki piersiowej za pomocą mechanicznego tłoka lub ssawki.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A21F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C3D0443" w14:textId="77777777" w:rsidTr="00D24DE7">
        <w:trPr>
          <w:trHeight w:val="31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F628D8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9CB06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Cykl pracy: 50% kompresja/ 50% dekompresja.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E75E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9729FD0" w14:textId="77777777" w:rsidTr="00D24DE7">
        <w:trPr>
          <w:trHeight w:val="1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9822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26609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Aktywna relaksacja klatki piersiowej.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141B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6588396" w14:textId="77777777" w:rsidTr="00D24DE7">
        <w:trPr>
          <w:trHeight w:val="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9A72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3DA28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Częstość kompresji zawarta w zakresie 100-120 uciśnięć na minutę.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0494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BC57D00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CD3F5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C15E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Głębokość kompresji: w zakresie 5-6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105B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E740D5F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926F8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8B3E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Tryby pracy: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9E35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E0AD4B6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31E44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0E7D70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Ciągły.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EF3C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144CB84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8F2587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4.12.2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9F9CF6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Ucisk – wentylacja.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55590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9F62DCB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0515C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DF80F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automatycznie dopasowuje siłę uciśnięć do podatności klatki piersiowej.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235C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A0EE62C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47B36B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AD9A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Automatyczny test prawidłowości funkcjonowania urządzenia po włączeniu.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3D987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12D19F7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0F0C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414D5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Alarmy świetlne i/lub dźwiękowe minimum: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00C8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BE47031" w14:textId="77777777" w:rsidTr="00D24DE7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4A014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4.15.1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F035E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Niskiego poziomu naładowania akumulatora.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D0DE1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6DC864F" w14:textId="77777777" w:rsidTr="00D24DE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0FA37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4.15.2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BF7D5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Rozładowania akumulatora.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F76C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929DAA4" w14:textId="77777777" w:rsidTr="00D24DE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9729F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F0326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Wymiary opakowania transportowego wraz z urządzeniem i akcesoriami: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883E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C9A8C1D" w14:textId="77777777" w:rsidTr="00D24DE7">
        <w:trPr>
          <w:trHeight w:val="29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B57A4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4.16.1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FDDB0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 więcej niż 24 x 40 x 80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88D1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66FA637" w14:textId="77777777" w:rsidTr="00D24DE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E3B08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4.16.2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2B7D8B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Tolerancja wymiarów +5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C1CF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BA97B3B" w14:textId="77777777" w:rsidTr="00D24DE7">
        <w:trPr>
          <w:trHeight w:val="9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8633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60E96" w14:textId="5B3B8705" w:rsidR="00457C91" w:rsidRPr="007B6F85" w:rsidRDefault="00457C91" w:rsidP="007B6F85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Masa urządzenia wraz z torbą/plecakiem i akcesoriami – nie więcej niż 11 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A519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3E35458" w14:textId="77777777" w:rsidTr="00D24DE7">
        <w:trPr>
          <w:trHeight w:val="315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94AB1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</w:t>
            </w:r>
          </w:p>
        </w:tc>
      </w:tr>
      <w:tr w:rsidR="00457C91" w:rsidRPr="00040644" w14:paraId="243ED929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7B17A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D05250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Działanie urządzenia w pełni elektryczne.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29B5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09737C9" w14:textId="77777777" w:rsidTr="00D24DE7">
        <w:trPr>
          <w:trHeight w:val="17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DD157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F4A91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Własne źródło zasilania (akumulator/bateria).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85AF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AC3F24A" w14:textId="77777777" w:rsidTr="00D24DE7">
        <w:trPr>
          <w:trHeight w:val="5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3E36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4.19.1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6AD0D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Czas pracy z własnego zasilania minimum 45 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970A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44B7772" w14:textId="77777777" w:rsidTr="00D24DE7">
        <w:trPr>
          <w:trHeight w:val="11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2D420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00C842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zewnętrzne: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F76C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85B7B97" w14:textId="77777777" w:rsidTr="00D24DE7">
        <w:trPr>
          <w:trHeight w:val="5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2262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4.20.1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DB865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w przedziale 12-28 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7F70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09FCFDF" w14:textId="77777777" w:rsidTr="00D24DE7">
        <w:trPr>
          <w:trHeight w:val="5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A1195C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4.20.2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6BF88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w przedziale 110-240 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E877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AAD45C5" w14:textId="77777777" w:rsidTr="00D24DE7">
        <w:trPr>
          <w:trHeight w:val="2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6909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154D3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Ładowanie urządzenia bez otwierania/wyjmowania go z torby/plecaka wraz z widocznym wskaźnikiem stanu naładowania akumulatora.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F18F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DF79110" w14:textId="77777777" w:rsidTr="00D24DE7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A7D97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100B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Automatyczne doładowywanie akumulatora w urządzeniu podczas jego pracy (wykonywanie RKO) z zewnętrznego źródła zasilania.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4637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B39053A" w14:textId="77777777" w:rsidTr="00D24DE7">
        <w:trPr>
          <w:trHeight w:val="165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4D054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</w:t>
            </w:r>
          </w:p>
        </w:tc>
      </w:tr>
      <w:tr w:rsidR="00457C91" w:rsidRPr="00040644" w14:paraId="38BEA4B8" w14:textId="77777777" w:rsidTr="00D24DE7">
        <w:trPr>
          <w:trHeight w:val="16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A4C52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EE63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Akumulator – 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2B2B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A36A455" w14:textId="77777777" w:rsidTr="00D24DE7">
        <w:trPr>
          <w:trHeight w:val="15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C1EDF4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26B94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Przewód zasilający 24 V z wtyczką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zapalniczkową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uniwersalną –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5E09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D415E10" w14:textId="77777777" w:rsidTr="00D24DE7">
        <w:trPr>
          <w:trHeight w:val="30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4AF451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BC46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Zasilacz sieciowy z przewodem zasilającym 230 V –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AA2B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F75E7B1" w14:textId="77777777" w:rsidTr="00D24DE7">
        <w:trPr>
          <w:trHeight w:val="30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250E6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64D2A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Stacjonarne urządzenie do ładowania akumulatorów –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B144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957C530" w14:textId="77777777" w:rsidTr="00D24DE7">
        <w:trPr>
          <w:trHeight w:val="11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673D3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4.27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D64FAD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Deska pod plecy z pasami do jej stabilizacji – 1 komplet.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B7A8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1552C35" w14:textId="77777777" w:rsidTr="00D24DE7">
        <w:trPr>
          <w:trHeight w:val="1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494DC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F8E45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Jednorazowe elementy bezpośredniego kontaktu z pacjentem przy masażu –</w:t>
            </w:r>
          </w:p>
          <w:p w14:paraId="6C41B871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DBCE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25FEE9D" w14:textId="77777777" w:rsidTr="00D24DE7">
        <w:trPr>
          <w:trHeight w:val="26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DC6DF" w14:textId="77777777" w:rsidR="00457C91" w:rsidRPr="00040644" w:rsidRDefault="00457C91" w:rsidP="00040644">
            <w:pPr>
              <w:spacing w:after="0" w:line="276" w:lineRule="auto"/>
              <w:ind w:left="99" w:right="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315C7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Torba transportowa/plecak –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7590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B7FD128" w14:textId="77777777" w:rsidTr="00D24DE7">
        <w:trPr>
          <w:trHeight w:val="315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1BB00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</w:t>
            </w:r>
          </w:p>
        </w:tc>
      </w:tr>
      <w:tr w:rsidR="00457C91" w:rsidRPr="00040644" w14:paraId="2B93292F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7C36C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0E28C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Autoryzowany przez producenta serwis gwarancyjny na terenie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FE64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6E41F33" w14:textId="77777777" w:rsidTr="00D24DE7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FCAAA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2EA663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gwarancyjne zgodne z wymogami i zaleceniami producenta, instrukcją użytkowania i instrukcją serwisową.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1FA8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6F7B4E8" w14:textId="77777777" w:rsidTr="00D24DE7">
        <w:trPr>
          <w:trHeight w:val="315"/>
        </w:trPr>
        <w:tc>
          <w:tcPr>
            <w:tcW w:w="11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DB66D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4.31.1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C57B3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bezpłatne.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D61A5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0ED44B8" w14:textId="77777777" w:rsidTr="00D24DE7">
        <w:trPr>
          <w:trHeight w:val="315"/>
        </w:trPr>
        <w:tc>
          <w:tcPr>
            <w:tcW w:w="11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40A70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4.31.2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14295" w14:textId="77777777" w:rsidR="00457C91" w:rsidRPr="00040644" w:rsidRDefault="00457C91" w:rsidP="00040644">
            <w:pPr>
              <w:spacing w:after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Przeglądy obejmujące dojazd lub przesłanie urządzenia do serwisu, robociznę oraz części zamienne, materiały eksploatacyjne.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4041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0512190" w14:textId="77777777" w:rsidTr="00D24DE7">
        <w:trPr>
          <w:trHeight w:val="315"/>
        </w:trPr>
        <w:tc>
          <w:tcPr>
            <w:tcW w:w="11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1E4F7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9B253" w14:textId="4A8D1CC3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Okres ochrony gwarancyjnej: nie krótszy niż do dnia 31.</w:t>
            </w:r>
            <w:r w:rsidR="00305D2E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AC9E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0669F31" w14:textId="77777777" w:rsidTr="00D24DE7">
        <w:trPr>
          <w:trHeight w:val="315"/>
        </w:trPr>
        <w:tc>
          <w:tcPr>
            <w:tcW w:w="11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163B2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DA85B6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 pogwarancyjny (przeglądy oraz usuwanie usterek) na terenie Polski.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8516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E9FCAEC" w14:textId="77777777" w:rsidTr="00D24DE7">
        <w:trPr>
          <w:trHeight w:val="315"/>
        </w:trPr>
        <w:tc>
          <w:tcPr>
            <w:tcW w:w="935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5C552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(dostarczenie do Zamawiającego)</w:t>
            </w:r>
          </w:p>
        </w:tc>
      </w:tr>
      <w:tr w:rsidR="00457C91" w:rsidRPr="00040644" w14:paraId="6493FD84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87FB9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8BAB0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Instrukcja obsługi urządzenia medycznego w języku polskim.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EF40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15918FF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19669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3EB5F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Deklaracja zgodności (oświadczenie wytwórcy lub jego autoryzowanego przedstawiciela, stwierdzające na jego wyłączną odpowiedzialność, że wyrób jest zgodny z wymaganiami zasadniczymi).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9825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5CAB45B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0B19F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4B0970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zgodności (wydany przez jednostkę notyfikowaną w celu oznaczenia znakiem CE).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5E97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2EF3CA0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5C208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A15E82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Paszport techniczny dla każdego urządzenia oddzielnie.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3848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269257A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5B851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CCE5E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Karta gwarancyjna dla każdego urządzenia oddzielnie, zawierająca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szczególności: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75EF4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31BBC6A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CF7303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4.38.1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C350C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37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Warunki gwarancji wraz z procedurami zgłaszania awarii.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0BE9F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39C1EC2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808DF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4.39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92F1A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Wykaz autoryzowanych serwisów świadczących usługi gwarancyjne (nazwa firmy, adres, nr telefonu, adres poczty elektronicznej, osoba do kontaktu).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30B4F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C06DFBE" w14:textId="77777777" w:rsidTr="00D24DE7">
        <w:trPr>
          <w:trHeight w:val="127"/>
        </w:trPr>
        <w:tc>
          <w:tcPr>
            <w:tcW w:w="9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4D1F2" w14:textId="77777777" w:rsidR="00457C91" w:rsidRPr="00040644" w:rsidRDefault="00457C91" w:rsidP="00040644">
            <w:pPr>
              <w:spacing w:after="0" w:line="276" w:lineRule="auto"/>
              <w:ind w:left="95" w:right="9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Szkolenie</w:t>
            </w:r>
          </w:p>
        </w:tc>
      </w:tr>
      <w:tr w:rsidR="00457C91" w:rsidRPr="00040644" w14:paraId="36AAA162" w14:textId="77777777" w:rsidTr="00D24DE7">
        <w:trPr>
          <w:trHeight w:val="12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C26A06" w14:textId="77777777" w:rsidR="00457C91" w:rsidRPr="00040644" w:rsidRDefault="00457C91" w:rsidP="00040644">
            <w:pPr>
              <w:spacing w:after="0" w:line="276" w:lineRule="auto"/>
              <w:ind w:left="99" w:righ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4.40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6A0E2B" w14:textId="77777777" w:rsidR="00457C91" w:rsidRPr="00040644" w:rsidRDefault="00457C91" w:rsidP="00040644">
            <w:pPr>
              <w:spacing w:after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Szkolenie dla wybranych przedstawicieli Zamawiającego (od 2 do 5 osób) </w:t>
            </w:r>
          </w:p>
          <w:p w14:paraId="26AE64FC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z użytkowania urządzenia we wspólnie ustalonym dniu w Warszawie.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64D77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AFE0C6F" w14:textId="77777777" w:rsidR="00457C91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ECF0F7" w14:textId="77777777" w:rsidR="007B6F85" w:rsidRPr="00040644" w:rsidRDefault="007B6F85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2FE461" w14:textId="155696D2" w:rsidR="00457C91" w:rsidRPr="00040644" w:rsidRDefault="00305D2E" w:rsidP="0004064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457C91" w:rsidRPr="00040644">
        <w:rPr>
          <w:rFonts w:ascii="Times New Roman" w:hAnsi="Times New Roman" w:cs="Times New Roman"/>
          <w:b/>
          <w:sz w:val="24"/>
          <w:szCs w:val="24"/>
          <w:u w:val="single"/>
        </w:rPr>
        <w:t>ltrasonograf przenośn</w:t>
      </w:r>
      <w:r w:rsidRPr="00040644">
        <w:rPr>
          <w:rFonts w:ascii="Times New Roman" w:hAnsi="Times New Roman" w:cs="Times New Roman"/>
          <w:b/>
          <w:sz w:val="24"/>
          <w:szCs w:val="24"/>
          <w:u w:val="single"/>
        </w:rPr>
        <w:t>y – 2 sztuki:</w:t>
      </w:r>
    </w:p>
    <w:p w14:paraId="3B591FDA" w14:textId="77777777" w:rsidR="00457C91" w:rsidRPr="00040644" w:rsidRDefault="00457C91" w:rsidP="000406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Ultrasonograf przenośny składa się z głowicy ultrasonograficznej uniwersalnej, urządzenia do wyświetlania obrazu (smartfonu lub tabletu) rekomendowanego do głowicy oraz niezbędnego wyposażenia do funkcjonowania zestawu.</w:t>
      </w:r>
    </w:p>
    <w:p w14:paraId="6527B407" w14:textId="7AF5168C" w:rsidR="00457C91" w:rsidRPr="00040644" w:rsidRDefault="00457C91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088"/>
        <w:gridCol w:w="1134"/>
      </w:tblGrid>
      <w:tr w:rsidR="00457C91" w:rsidRPr="00040644" w14:paraId="0905D023" w14:textId="77777777" w:rsidTr="00D24DE7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32557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Ultrasonograf przenośny ze zintegrowaną głowicą wielofunkcyjną </w:t>
            </w:r>
            <w:r w:rsidRPr="000406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i urządzeniem do wyświetlania obrazu (zestaw)</w:t>
            </w:r>
          </w:p>
        </w:tc>
      </w:tr>
      <w:tr w:rsidR="00457C91" w:rsidRPr="00040644" w14:paraId="194577E3" w14:textId="77777777" w:rsidTr="00D24DE7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E85A3" w14:textId="77777777" w:rsidR="00457C91" w:rsidRPr="00040644" w:rsidRDefault="00457C91" w:rsidP="00040644">
            <w:pPr>
              <w:spacing w:after="0" w:line="276" w:lineRule="auto"/>
              <w:ind w:left="92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99D86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CF95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Spełnia Tak/Nie</w:t>
            </w:r>
          </w:p>
        </w:tc>
      </w:tr>
      <w:tr w:rsidR="00457C91" w:rsidRPr="00040644" w14:paraId="7537AD4A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1502D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1A3DCE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musi zapewniać możliwość wykonania jak największej ilości różnego rodzaju obrazowania przy jak najmniejszej ilości dodatkowych akcesoriów.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1E9E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864F7A3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FFF6A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A7425C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Zakres zastosowań minimum: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9927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AE41D80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7CED3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588B5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kurczliwości, ocena wielkości jam serca, obecność płynu w osierdziu.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A824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C144BD3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4CBD8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07C0D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rozmiaru aorty brzusznej, obecność płynu w jamie otrzewnowej.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3D08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0C73B54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ADA3A2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B70B8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płodu.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007C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5E26C52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3BDDD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AFA51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Ocena i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kaniulacja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naczyń tętniczych i żył.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1D48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A0D127C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62719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5.2.5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D561F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 blokadzie nerwów obwodowych w znieczuleniu miejscowym.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DC50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E5A8965" w14:textId="77777777" w:rsidTr="00D24DE7">
        <w:trPr>
          <w:trHeight w:val="107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8AF091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BDC7E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Tryby obrazowania minimum: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6A45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988373C" w14:textId="77777777" w:rsidTr="00D24DE7">
        <w:trPr>
          <w:trHeight w:val="12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5DCF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5.3.1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0A60D1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B-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Mode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czarno-biały.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12C9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196427A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BBA9E1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5.3.2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0CF3D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Doppler kolorowy.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B415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7894B9C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81320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5.3.3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697CCD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Łączony.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5B62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B996150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2672E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373A4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Głowica bezprzewodowa, dwu obrazowa: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8455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6FA8AD0" w14:textId="77777777" w:rsidTr="00D24DE7">
        <w:trPr>
          <w:trHeight w:val="5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372F2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19A797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Głowica liniowa: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F285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377B8AB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AC09CF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5.4.1.1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0FF2C" w14:textId="462138E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Zakres częstotliwości pracy: minimum 5 - 12 MHz.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A24E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E16602B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F45BD9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5.4.1.2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48AF8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elementów w głowicy: minimum 128.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41E9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0A44432" w14:textId="77777777" w:rsidTr="00D24DE7">
        <w:trPr>
          <w:trHeight w:val="300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743F3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5.4.1.3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AFD78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Głębokość obrazowania: do minimum 8 cm.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ADD9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71F1F40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D917B2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EBFDC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Głowica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convex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33D9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57FD87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FEC01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5.4.2.1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1B9356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Zakres częstotliwości pracy: minimum 2 - 5 MHz.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01C6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7B41FFC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A1318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5.4.2.1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F56354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elementów w głowicy: minimum 128.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0673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6265C54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3C0E8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5.4.2.2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6B80D" w14:textId="77777777" w:rsidR="00457C91" w:rsidRPr="00040644" w:rsidRDefault="00457C91" w:rsidP="007B6F85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Głębokość obrazowania: do minimum 24 cm.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F7E1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267DB2F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B0E006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F3A65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Masa głowicy 200 gram (+/- 10 gram).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0040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1F1526A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50751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5.6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A79C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Stopień ochrony</w:t>
            </w: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przed czynnikami zewnętrznymi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 IP 67.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FEFD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D49B45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F38CA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5.7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74B24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Komunikacja między głowicą a urządzeniem do wyświetlania obrazu bezprzewodowa.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BA7C9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64AD124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99775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4A59E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Urządzenie do wyświetlania obrazu posiada: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D263C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5ED97E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46119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EB570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System operacyjny do współpracy z głowicą nie mniejszy niż 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  <w:t>Android 13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2357D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8A777A7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E8D5EE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3C59A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Wyświetlacz: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0A35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C8D62B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A63847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5.8.2.1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C9EA3D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Przekątna ekranu: nie mniej niż 6,6' nie więcej niż 6,9'.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BF61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C5D755A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11F34F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5.8.2.2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AFE0D6" w14:textId="2295444D" w:rsidR="00457C91" w:rsidRPr="00040644" w:rsidRDefault="00457C91" w:rsidP="0022607E">
            <w:pPr>
              <w:tabs>
                <w:tab w:val="left" w:pos="6903"/>
              </w:tabs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Rozdzielczość ekranu: minimum 2400x1080.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141F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F8B4FD0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6BF3DC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5.8.2.3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703A1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Odświeżanie ekranu: minimum 120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Hz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326F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01B8100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1B63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8C84E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Częstotliwość procesora: minimum 2,80 GHz.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92E2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39C57B7" w14:textId="77777777" w:rsidTr="00D24DE7">
        <w:trPr>
          <w:trHeight w:val="168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30D51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C7387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Pamięć RAM: minimum 8 GB.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8F28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FB0941F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DDF64C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5.8.5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EBFB8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Pamięć ROM: minimum 128 GB.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D9DE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43D030A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F3456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5.8.6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7C798" w14:textId="24BC3F4B" w:rsidR="00457C91" w:rsidRPr="00040644" w:rsidRDefault="004A21D2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Waga </w:t>
            </w:r>
            <w:r w:rsidR="00457C91"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urządzenia: nie więcej niż 230 gram.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B0F1E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3DBE598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AA3B20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5.8.7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AFFB6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Transmisja danych: 5G.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0AEB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987CD16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03D1C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5.8.8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2DBA4" w14:textId="73D4592D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Stopień ochrony</w:t>
            </w:r>
            <w:r w:rsidRPr="0004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przed czynnikami zewnętrznymi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4A2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 mniej niż </w:t>
            </w: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IP 68.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00E61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85455F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37878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C16545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Aplikacja do obsługi i wyświetlania obrazu ma zapewnić przechowywanie  badań w pamięci urządzenia do wyświetlania obrazu: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6BB1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8B99E50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71FC2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3D840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minimum 500 badań.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EBCA3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5969640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FB2021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C6D40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Możliwość wpisania danych pacjenta.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8133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05412E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0EEA99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A9ECA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Zaszyfrowana baza danych na urządzeniu do wyświetlania obrazu: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A6F7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AC55BE8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654756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5.9.3.1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E82E9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Podczas przechowywania.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10839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3865762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63AE0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5.9.3.2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7CE62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Podczas transferu.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55540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09292D6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D30A37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BC1FD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Zapis badań w formacie: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DD0D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2D9087B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1812CE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5.9.4.1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963471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jpg dla obrazów.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69118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7267DCC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72A7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5.9.4.2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480D4" w14:textId="77777777" w:rsidR="00457C91" w:rsidRPr="00040644" w:rsidRDefault="00457C91" w:rsidP="0022607E">
            <w:pPr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mp4 dla filmów.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1F12F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0FF1DA3" w14:textId="77777777" w:rsidTr="00D24DE7">
        <w:trPr>
          <w:trHeight w:val="315"/>
        </w:trPr>
        <w:tc>
          <w:tcPr>
            <w:tcW w:w="935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B4B136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głowicy</w:t>
            </w:r>
          </w:p>
        </w:tc>
      </w:tr>
      <w:tr w:rsidR="00457C91" w:rsidRPr="00040644" w14:paraId="1CC6E39A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20D8D2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5.10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ACBA1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Własne źródło zasilania (akumulator/bateria).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2A31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DFF988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163A4E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510.1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76E06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Czas pracy minimum 40 minut.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48BA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3A884F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8C739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5.10.2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AAF24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Czas ładowania do 100% maksimum 90 minut.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D984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BF9EA42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02D5A6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5.10.3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AFED3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Ładowanie indukcyjne.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9E9D0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02A1599" w14:textId="77777777" w:rsidTr="00D24DE7">
        <w:trPr>
          <w:trHeight w:val="315"/>
        </w:trPr>
        <w:tc>
          <w:tcPr>
            <w:tcW w:w="935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9CB71F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Zasilanie urządzenia do wyświetlania obrazu</w:t>
            </w:r>
          </w:p>
        </w:tc>
      </w:tr>
      <w:tr w:rsidR="00457C91" w:rsidRPr="00040644" w14:paraId="470EB458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8B79A8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C6EB2A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Własne źródło zasilania (bateria).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8688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9AE6E94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2981BE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5.11.1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30D78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Pojemność: minimum 4000 </w:t>
            </w:r>
            <w:proofErr w:type="spellStart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mAh</w:t>
            </w:r>
            <w:proofErr w:type="spellEnd"/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089E5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502BE01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D505D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5.11.2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E26C1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Czas pracy minimum 8 godzin.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19A8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1C88F509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4021B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5.11.3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9BB19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Ładowanie przewodowe USB typu 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6B9D9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393A27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2D0B92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5.11.4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1CDCF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Ładowanie bezprzewodowe.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E15C03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9665EB2" w14:textId="77777777" w:rsidTr="00D24DE7">
        <w:trPr>
          <w:trHeight w:val="315"/>
        </w:trPr>
        <w:tc>
          <w:tcPr>
            <w:tcW w:w="935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CBFAEF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</w:t>
            </w:r>
          </w:p>
        </w:tc>
      </w:tr>
      <w:tr w:rsidR="00457C91" w:rsidRPr="00040644" w14:paraId="38BF132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4B8B2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269314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Ładowarka indukcyjna do głowicy.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5461A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BFB0A83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4DE854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5.13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6A459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Ładowarka sieciowa dla urządzenia do wyświetlania obrazu.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BCF4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97DF9C9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CF473D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5.14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CCE8B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Etui/futerał ochronny do głowicy.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C8D1B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7B3311D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E4579C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5.15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1C002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Etui na urządzenie do wyświetlania obrazu.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FD961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946F12D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6FD4F8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5.16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9E0BE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Szybka ochronna lub folia ochronna.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FD12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7B380E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9F0D8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5.17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61CFA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Torba ochronna na zestaw.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27A1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F3F4E1A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65EE80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7B5547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Elementy niezbędne do funkcjonowania zestawy nie wymienione powyżej.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3682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00E6E83" w14:textId="77777777" w:rsidTr="00D24DE7">
        <w:trPr>
          <w:trHeight w:val="315"/>
        </w:trPr>
        <w:tc>
          <w:tcPr>
            <w:tcW w:w="9351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3FC2F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</w:t>
            </w:r>
          </w:p>
        </w:tc>
      </w:tr>
      <w:tr w:rsidR="00457C91" w:rsidRPr="00040644" w14:paraId="76416B95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B296D1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5.19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0BA41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Autoryzowany przez producenta serwis gwarancyjny na terenie Polski.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5F97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6C9299E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C91A01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5.20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F78157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gwarancyjne zgodne z wymogami i zaleceniami producenta, instrukcją użytkowania i instrukcją serwisową.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9AC7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672B0E86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4E5F9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5.20.1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567B1" w14:textId="77777777" w:rsidR="00457C91" w:rsidRPr="00040644" w:rsidRDefault="00457C91" w:rsidP="00040644">
            <w:pPr>
              <w:spacing w:after="0" w:line="276" w:lineRule="auto"/>
              <w:ind w:left="52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Przeglądy bezpłatne.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7AA3F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FEF9947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D90A23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5.20.2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6CA4B" w14:textId="77777777" w:rsidR="00457C91" w:rsidRPr="00040644" w:rsidRDefault="00457C91" w:rsidP="00040644">
            <w:pPr>
              <w:spacing w:after="0" w:line="276" w:lineRule="auto"/>
              <w:ind w:left="52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Przeglądy obejmujące dojazd lub przesłanie urządzenia do serwisu, robociznę oraz części zamienne, materiały eksploatacyjne.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B502E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45D901AC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D804D9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5.21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EC5D3" w14:textId="64D4E434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Okres ochrony gwarancyjnej: nie krótszy niż do dnia 31.</w:t>
            </w:r>
            <w:r w:rsidR="00305D2E"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7E85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D707874" w14:textId="77777777" w:rsidTr="00D24DE7">
        <w:trPr>
          <w:trHeight w:val="315"/>
        </w:trPr>
        <w:tc>
          <w:tcPr>
            <w:tcW w:w="1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21FE26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5.22</w:t>
            </w:r>
          </w:p>
        </w:tc>
        <w:tc>
          <w:tcPr>
            <w:tcW w:w="7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FC968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Serwis pogwarancyjny (przeglądy oraz usuwanie usterek) na terenie Polski.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E46D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FD335FC" w14:textId="77777777" w:rsidTr="00D24DE7">
        <w:trPr>
          <w:trHeight w:val="127"/>
        </w:trPr>
        <w:tc>
          <w:tcPr>
            <w:tcW w:w="9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9D3E7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Dokumenty (dostarczenie do Zamawiającego)</w:t>
            </w:r>
          </w:p>
        </w:tc>
      </w:tr>
      <w:tr w:rsidR="00457C91" w:rsidRPr="00040644" w14:paraId="0D154579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CAE20E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F274E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Instrukcja obsługi urządzenia medycznego w języku polskim.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38440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53B511E8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16EB9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595912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Deklaracja zgodności (oświadczenie wytwórcy lub jego autoryzowanego przedstawiciela, stwierdzające na jego wyłączną odpowiedzialność, że wyrób jest zgodny z wymaganiami zasadniczymi).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AF77B" w14:textId="77777777" w:rsidR="00457C91" w:rsidRPr="00040644" w:rsidRDefault="00457C91" w:rsidP="000406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7E89FF2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7CE485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7AA18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zgodności (wydany przez jednostkę notyfikowaną w celu oznaczenia znakiem CE).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252427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71D7BE3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4CCE1A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B5DFC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Paszport techniczny dla każdego urządzenia oddzielnie.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182A4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7DBD40AA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2670AF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DAC6A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Karta gwarancyjna dla każdego urządzenia oddzielnie, zawierająca </w:t>
            </w: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szczególności: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8C12E2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39973812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66AE6B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5.26.1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E3807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52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Warunki gwarancji wraz z procedurami zgłaszania awarii.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859BC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2A69F274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4EDBE8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575D86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Wykaz autoryzowanych serwisów świadczących usługi gwarancyjne (nazwa firmy, adres, nr telefonu, adres poczty elektronicznej, osoba do kontaktu).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BBC76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57C91" w:rsidRPr="00040644" w14:paraId="04336696" w14:textId="77777777" w:rsidTr="00D24DE7">
        <w:trPr>
          <w:trHeight w:val="127"/>
        </w:trPr>
        <w:tc>
          <w:tcPr>
            <w:tcW w:w="9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72215" w14:textId="77777777" w:rsidR="00457C91" w:rsidRPr="00040644" w:rsidRDefault="00457C91" w:rsidP="00040644">
            <w:pPr>
              <w:spacing w:after="0" w:line="276" w:lineRule="auto"/>
              <w:ind w:left="99" w:right="9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Szkolenie</w:t>
            </w:r>
          </w:p>
        </w:tc>
      </w:tr>
      <w:tr w:rsidR="00457C91" w:rsidRPr="00040644" w14:paraId="3C11A5BA" w14:textId="77777777" w:rsidTr="00D24DE7">
        <w:trPr>
          <w:trHeight w:val="127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32BA2" w14:textId="77777777" w:rsidR="00457C91" w:rsidRPr="00040644" w:rsidRDefault="00457C91" w:rsidP="00040644">
            <w:pPr>
              <w:spacing w:after="0" w:line="276" w:lineRule="auto"/>
              <w:ind w:left="92" w:righ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5.28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DC6F6" w14:textId="77777777" w:rsidR="00457C91" w:rsidRPr="00040644" w:rsidRDefault="00457C91" w:rsidP="00040644">
            <w:pPr>
              <w:spacing w:after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0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Szkolenie dla wybranych przedstawicieli Zamawiającego (od 2 do 5 osób) </w:t>
            </w:r>
          </w:p>
          <w:p w14:paraId="28268E6E" w14:textId="77777777" w:rsidR="00457C91" w:rsidRPr="00040644" w:rsidRDefault="00457C91" w:rsidP="00040644">
            <w:pPr>
              <w:pStyle w:val="gwp3cc8fe6cgwpf4ba64ebmsonormal"/>
              <w:spacing w:before="0" w:beforeAutospacing="0" w:after="0" w:afterAutospacing="0" w:line="276" w:lineRule="auto"/>
              <w:ind w:left="9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44">
              <w:rPr>
                <w:rFonts w:ascii="Times New Roman" w:eastAsia="Times New Roman" w:hAnsi="Times New Roman" w:cs="Times New Roman"/>
                <w:sz w:val="24"/>
                <w:szCs w:val="24"/>
              </w:rPr>
              <w:t>z użytkowania urządzenia we wspólnie ustalonym dniu w Warszawie.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2DB3D" w14:textId="77777777" w:rsidR="00457C91" w:rsidRPr="00040644" w:rsidRDefault="00457C91" w:rsidP="000406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23CDAA" w14:textId="77777777" w:rsidR="000211C8" w:rsidRDefault="000211C8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BA9619" w14:textId="77777777" w:rsidR="000211C8" w:rsidRDefault="000211C8" w:rsidP="000211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CAB742" w14:textId="77777777" w:rsidR="00302465" w:rsidRPr="00040644" w:rsidRDefault="00302465" w:rsidP="00040644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644">
        <w:rPr>
          <w:rFonts w:ascii="Times New Roman" w:hAnsi="Times New Roman" w:cs="Times New Roman"/>
          <w:b/>
          <w:bCs/>
          <w:sz w:val="24"/>
          <w:szCs w:val="24"/>
        </w:rPr>
        <w:t>Wymogi wynikające ze sposobu finansowania:</w:t>
      </w:r>
    </w:p>
    <w:p w14:paraId="41E5682C" w14:textId="77777777" w:rsidR="00302465" w:rsidRPr="00040644" w:rsidRDefault="00302465" w:rsidP="00040644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Przedmiot planowanego zamówienia jest finansowany ze środków Unii Europejskiej w ramach </w:t>
      </w:r>
      <w:r w:rsidRPr="00040644">
        <w:rPr>
          <w:rFonts w:ascii="Times New Roman" w:hAnsi="Times New Roman" w:cs="Times New Roman"/>
          <w:b/>
          <w:bCs/>
          <w:sz w:val="24"/>
          <w:szCs w:val="24"/>
        </w:rPr>
        <w:t xml:space="preserve">Unijnego Mechanizmu Ochrony Ludności na potrzeby realizacji Projektu pn. </w:t>
      </w:r>
      <w:r w:rsidRPr="00EE6B9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„Development and maintenance of </w:t>
      </w:r>
      <w:proofErr w:type="spellStart"/>
      <w:r w:rsidRPr="00EE6B9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rescuEU</w:t>
      </w:r>
      <w:proofErr w:type="spellEnd"/>
      <w:r w:rsidRPr="00EE6B9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transport and Logistics capacities in Poland</w:t>
      </w:r>
      <w:r w:rsidRPr="00EE6B98">
        <w:rPr>
          <w:rFonts w:ascii="Times New Roman" w:hAnsi="Times New Roman" w:cs="Times New Roman"/>
          <w:iCs/>
          <w:sz w:val="24"/>
          <w:szCs w:val="24"/>
          <w:lang w:val="en-US"/>
        </w:rPr>
        <w:t>”,</w:t>
      </w:r>
      <w:r w:rsidRPr="00EE6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98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EE6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6B98">
        <w:rPr>
          <w:rFonts w:ascii="Times New Roman" w:hAnsi="Times New Roman" w:cs="Times New Roman"/>
          <w:sz w:val="24"/>
          <w:szCs w:val="24"/>
          <w:lang w:val="en-US"/>
        </w:rPr>
        <w:t>projektu</w:t>
      </w:r>
      <w:proofErr w:type="spellEnd"/>
      <w:r w:rsidRPr="00EE6B98">
        <w:rPr>
          <w:rFonts w:ascii="Times New Roman" w:hAnsi="Times New Roman" w:cs="Times New Roman"/>
          <w:sz w:val="24"/>
          <w:szCs w:val="24"/>
          <w:lang w:val="en-US"/>
        </w:rPr>
        <w:t>: 101105145</w:t>
      </w:r>
      <w:r w:rsidRPr="000406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40644">
        <w:rPr>
          <w:rFonts w:ascii="Times New Roman" w:hAnsi="Times New Roman" w:cs="Times New Roman"/>
          <w:sz w:val="24"/>
          <w:szCs w:val="24"/>
          <w:lang w:val="en-US"/>
        </w:rPr>
        <w:t>dalej</w:t>
      </w:r>
      <w:proofErr w:type="spellEnd"/>
      <w:r w:rsidRPr="000406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40644">
        <w:rPr>
          <w:rFonts w:ascii="Times New Roman" w:hAnsi="Times New Roman" w:cs="Times New Roman"/>
          <w:sz w:val="24"/>
          <w:szCs w:val="24"/>
          <w:lang w:val="en-US"/>
        </w:rPr>
        <w:t>Dofinansowanie</w:t>
      </w:r>
      <w:proofErr w:type="spellEnd"/>
      <w:r w:rsidRPr="0004064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18DA29F1" w14:textId="77777777" w:rsidR="00302465" w:rsidRPr="00040644" w:rsidRDefault="00302465" w:rsidP="00040644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 xml:space="preserve">W związku z Dofinansowaniem przedmiotu planowanego zamówienia, Zamawiający wymaga trwałego i widocznego oznakowania Sprzętu medycznego, </w:t>
      </w:r>
      <w:r w:rsidRPr="009057CC">
        <w:rPr>
          <w:rFonts w:ascii="Times New Roman" w:hAnsi="Times New Roman" w:cs="Times New Roman"/>
          <w:sz w:val="24"/>
          <w:szCs w:val="24"/>
        </w:rPr>
        <w:t>opakowania oraz (jeśli dotyczy) opakowania zbiorczego</w:t>
      </w:r>
      <w:r w:rsidRPr="00040644">
        <w:rPr>
          <w:rFonts w:ascii="Times New Roman" w:hAnsi="Times New Roman" w:cs="Times New Roman"/>
          <w:sz w:val="24"/>
          <w:szCs w:val="24"/>
        </w:rPr>
        <w:t>, logotypem flagi Unii Europejskiej wraz z oświadczeniem o sposobie finansowania: „</w:t>
      </w:r>
      <w:proofErr w:type="spellStart"/>
      <w:r w:rsidRPr="00040644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Pr="0004064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04064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40644">
        <w:rPr>
          <w:rFonts w:ascii="Times New Roman" w:hAnsi="Times New Roman" w:cs="Times New Roman"/>
          <w:sz w:val="24"/>
          <w:szCs w:val="24"/>
        </w:rPr>
        <w:t xml:space="preserve"> Union”, według jednego z poniższych wzorów, z zastrzeżeniem konieczności zachowania proporcji logotypu i oświadczenia o sposobie finansowania względem siebie, konieczności zachowania proporcji logotypu i oświadczenia o sposobie finansowania względem Sprzętu medycznego / opakowania / opakowania zbiorczego – wyraźna widoczność oznaczenia, konieczności zachowania kolorystyki logotypu i oświadczenia o sposobie finansowania (zgodność ze wzorem). </w:t>
      </w:r>
    </w:p>
    <w:p w14:paraId="0EFE6227" w14:textId="6F20E8CD" w:rsidR="00DD7179" w:rsidRDefault="00DD7179" w:rsidP="000406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F9F1F6" wp14:editId="27221655">
            <wp:extent cx="5760720" cy="984250"/>
            <wp:effectExtent l="0" t="0" r="0" b="6350"/>
            <wp:docPr id="303973540" name="Obraz 1" descr="Obraz zawierający tekst, Czcionka, Jaskrawoniebieski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73540" name="Obraz 1" descr="Obraz zawierający tekst, Czcionka, Jaskrawoniebieski, zrzut ekranu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lub</w:t>
      </w:r>
    </w:p>
    <w:p w14:paraId="32BC86C8" w14:textId="0BF4F3AC" w:rsidR="00DD7179" w:rsidRPr="00040644" w:rsidRDefault="00DD7179" w:rsidP="007B6F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34B81E" wp14:editId="6D1704DA">
            <wp:extent cx="2142744" cy="2645664"/>
            <wp:effectExtent l="0" t="0" r="0" b="2540"/>
            <wp:docPr id="1200986983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86983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26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A09B8" w14:textId="77777777" w:rsidR="00302465" w:rsidRPr="00040644" w:rsidRDefault="00302465" w:rsidP="007B6F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44">
        <w:rPr>
          <w:rFonts w:ascii="Times New Roman" w:hAnsi="Times New Roman" w:cs="Times New Roman"/>
          <w:sz w:val="24"/>
          <w:szCs w:val="24"/>
        </w:rPr>
        <w:t>Zamawiający dopuszcza oznakowanie z wykorzystaniem naklejek, nalepek i im podobnych materiałów, jeśli zapewniają one trwałe związanie z oznaczanym elementem.</w:t>
      </w:r>
    </w:p>
    <w:p w14:paraId="714BAA21" w14:textId="77777777" w:rsidR="00302465" w:rsidRPr="00040644" w:rsidRDefault="00302465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16D641" w14:textId="77777777" w:rsidR="008018BA" w:rsidRPr="00040644" w:rsidRDefault="008018BA" w:rsidP="000406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7D1D46" w14:textId="3582FB51" w:rsidR="008018BA" w:rsidRPr="00040644" w:rsidRDefault="008018BA" w:rsidP="0004064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0644">
        <w:rPr>
          <w:rFonts w:ascii="Times New Roman" w:hAnsi="Times New Roman" w:cs="Times New Roman"/>
          <w:i/>
          <w:iCs/>
          <w:sz w:val="24"/>
          <w:szCs w:val="24"/>
        </w:rPr>
        <w:t>Załącznik:</w:t>
      </w:r>
    </w:p>
    <w:p w14:paraId="31B9701C" w14:textId="02078BB1" w:rsidR="008018BA" w:rsidRPr="00040644" w:rsidRDefault="008018BA" w:rsidP="00040644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0644">
        <w:rPr>
          <w:rFonts w:ascii="Times New Roman" w:hAnsi="Times New Roman" w:cs="Times New Roman"/>
          <w:i/>
          <w:iCs/>
          <w:sz w:val="24"/>
          <w:szCs w:val="24"/>
        </w:rPr>
        <w:t>Opis Wyposażenia podstawowego do powietrznej ewakuacji medycznej.</w:t>
      </w:r>
    </w:p>
    <w:sectPr w:rsidR="008018BA" w:rsidRPr="0004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CD68" w14:textId="77777777" w:rsidR="0039230A" w:rsidRDefault="0039230A" w:rsidP="00127512">
      <w:pPr>
        <w:spacing w:after="0" w:line="240" w:lineRule="auto"/>
      </w:pPr>
      <w:r>
        <w:separator/>
      </w:r>
    </w:p>
  </w:endnote>
  <w:endnote w:type="continuationSeparator" w:id="0">
    <w:p w14:paraId="72A9FAE1" w14:textId="77777777" w:rsidR="0039230A" w:rsidRDefault="0039230A" w:rsidP="0012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4A0A" w14:textId="77777777" w:rsidR="0039230A" w:rsidRDefault="0039230A" w:rsidP="00127512">
      <w:pPr>
        <w:spacing w:after="0" w:line="240" w:lineRule="auto"/>
      </w:pPr>
      <w:r>
        <w:separator/>
      </w:r>
    </w:p>
  </w:footnote>
  <w:footnote w:type="continuationSeparator" w:id="0">
    <w:p w14:paraId="4D0A074D" w14:textId="77777777" w:rsidR="0039230A" w:rsidRDefault="0039230A" w:rsidP="0012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2290" w14:textId="77777777" w:rsidR="00127512" w:rsidRDefault="00127512" w:rsidP="00127512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AE70333" wp14:editId="6B729FA1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2762D71B" wp14:editId="15E2E4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EB8F2" w14:textId="77777777" w:rsidR="00127512" w:rsidRDefault="00127512" w:rsidP="00127512">
    <w:pPr>
      <w:pStyle w:val="Nagwek"/>
    </w:pPr>
  </w:p>
  <w:p w14:paraId="45C9CC18" w14:textId="77777777" w:rsidR="00127512" w:rsidRDefault="00127512" w:rsidP="00127512">
    <w:pPr>
      <w:pStyle w:val="Nagwek"/>
    </w:pPr>
  </w:p>
  <w:p w14:paraId="69A786B0" w14:textId="77777777" w:rsidR="00127512" w:rsidRPr="00365F37" w:rsidRDefault="00127512" w:rsidP="00127512">
    <w:pPr>
      <w:pStyle w:val="Nagwek"/>
    </w:pPr>
  </w:p>
  <w:p w14:paraId="3FB6A3C7" w14:textId="77777777" w:rsidR="00127512" w:rsidRDefault="00127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458"/>
    <w:multiLevelType w:val="hybridMultilevel"/>
    <w:tmpl w:val="5B2A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28B"/>
    <w:multiLevelType w:val="hybridMultilevel"/>
    <w:tmpl w:val="BD4C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D35"/>
    <w:multiLevelType w:val="hybridMultilevel"/>
    <w:tmpl w:val="43D0F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92F05"/>
    <w:multiLevelType w:val="hybridMultilevel"/>
    <w:tmpl w:val="FA506924"/>
    <w:lvl w:ilvl="0" w:tplc="18E2F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4EB"/>
    <w:multiLevelType w:val="hybridMultilevel"/>
    <w:tmpl w:val="0AD0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771C"/>
    <w:multiLevelType w:val="hybridMultilevel"/>
    <w:tmpl w:val="9DE84162"/>
    <w:lvl w:ilvl="0" w:tplc="B5DC38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A4D41"/>
    <w:multiLevelType w:val="hybridMultilevel"/>
    <w:tmpl w:val="9EC45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A3AD1"/>
    <w:multiLevelType w:val="hybridMultilevel"/>
    <w:tmpl w:val="9F4C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34E56"/>
    <w:multiLevelType w:val="hybridMultilevel"/>
    <w:tmpl w:val="7D32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36EE"/>
    <w:multiLevelType w:val="hybridMultilevel"/>
    <w:tmpl w:val="2B10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6681F"/>
    <w:multiLevelType w:val="hybridMultilevel"/>
    <w:tmpl w:val="AF96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2BB2"/>
    <w:multiLevelType w:val="hybridMultilevel"/>
    <w:tmpl w:val="E198128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C0E188A"/>
    <w:multiLevelType w:val="hybridMultilevel"/>
    <w:tmpl w:val="FA5069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D94"/>
    <w:multiLevelType w:val="hybridMultilevel"/>
    <w:tmpl w:val="12A0CF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D84F31"/>
    <w:multiLevelType w:val="hybridMultilevel"/>
    <w:tmpl w:val="5C86F9E4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48AC602E">
      <w:start w:val="1"/>
      <w:numFmt w:val="low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57B20"/>
    <w:multiLevelType w:val="hybridMultilevel"/>
    <w:tmpl w:val="6DE0C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40D2"/>
    <w:multiLevelType w:val="hybridMultilevel"/>
    <w:tmpl w:val="04AC7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0DBA"/>
    <w:multiLevelType w:val="hybridMultilevel"/>
    <w:tmpl w:val="1DCC94E8"/>
    <w:lvl w:ilvl="0" w:tplc="141851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31D6E"/>
    <w:multiLevelType w:val="hybridMultilevel"/>
    <w:tmpl w:val="E09EA86A"/>
    <w:lvl w:ilvl="0" w:tplc="74AC4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03DC9"/>
    <w:multiLevelType w:val="hybridMultilevel"/>
    <w:tmpl w:val="8CEA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369AD"/>
    <w:multiLevelType w:val="hybridMultilevel"/>
    <w:tmpl w:val="38F68766"/>
    <w:lvl w:ilvl="0" w:tplc="BFB86D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716883"/>
    <w:multiLevelType w:val="hybridMultilevel"/>
    <w:tmpl w:val="1D10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329E9"/>
    <w:multiLevelType w:val="hybridMultilevel"/>
    <w:tmpl w:val="680626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94438F"/>
    <w:multiLevelType w:val="hybridMultilevel"/>
    <w:tmpl w:val="47446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64794">
    <w:abstractNumId w:val="11"/>
  </w:num>
  <w:num w:numId="2" w16cid:durableId="931206975">
    <w:abstractNumId w:val="18"/>
  </w:num>
  <w:num w:numId="3" w16cid:durableId="212931750">
    <w:abstractNumId w:val="13"/>
  </w:num>
  <w:num w:numId="4" w16cid:durableId="2065640205">
    <w:abstractNumId w:val="9"/>
  </w:num>
  <w:num w:numId="5" w16cid:durableId="487014441">
    <w:abstractNumId w:val="19"/>
  </w:num>
  <w:num w:numId="6" w16cid:durableId="1010062327">
    <w:abstractNumId w:val="8"/>
  </w:num>
  <w:num w:numId="7" w16cid:durableId="408892201">
    <w:abstractNumId w:val="7"/>
  </w:num>
  <w:num w:numId="8" w16cid:durableId="873539051">
    <w:abstractNumId w:val="1"/>
  </w:num>
  <w:num w:numId="9" w16cid:durableId="1671522982">
    <w:abstractNumId w:val="23"/>
  </w:num>
  <w:num w:numId="10" w16cid:durableId="1181580095">
    <w:abstractNumId w:val="10"/>
  </w:num>
  <w:num w:numId="11" w16cid:durableId="732705508">
    <w:abstractNumId w:val="15"/>
  </w:num>
  <w:num w:numId="12" w16cid:durableId="157963423">
    <w:abstractNumId w:val="4"/>
  </w:num>
  <w:num w:numId="13" w16cid:durableId="828524595">
    <w:abstractNumId w:val="0"/>
  </w:num>
  <w:num w:numId="14" w16cid:durableId="1494836816">
    <w:abstractNumId w:val="17"/>
  </w:num>
  <w:num w:numId="15" w16cid:durableId="838420729">
    <w:abstractNumId w:val="16"/>
  </w:num>
  <w:num w:numId="16" w16cid:durableId="178205364">
    <w:abstractNumId w:val="21"/>
  </w:num>
  <w:num w:numId="17" w16cid:durableId="333152021">
    <w:abstractNumId w:val="3"/>
  </w:num>
  <w:num w:numId="18" w16cid:durableId="679745560">
    <w:abstractNumId w:val="12"/>
  </w:num>
  <w:num w:numId="19" w16cid:durableId="1951861882">
    <w:abstractNumId w:val="6"/>
  </w:num>
  <w:num w:numId="20" w16cid:durableId="975766822">
    <w:abstractNumId w:val="5"/>
  </w:num>
  <w:num w:numId="21" w16cid:durableId="498276095">
    <w:abstractNumId w:val="14"/>
  </w:num>
  <w:num w:numId="22" w16cid:durableId="564149242">
    <w:abstractNumId w:val="2"/>
  </w:num>
  <w:num w:numId="23" w16cid:durableId="174854172">
    <w:abstractNumId w:val="22"/>
  </w:num>
  <w:num w:numId="24" w16cid:durableId="74910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91"/>
    <w:rsid w:val="000211C8"/>
    <w:rsid w:val="00040644"/>
    <w:rsid w:val="000A171B"/>
    <w:rsid w:val="00127512"/>
    <w:rsid w:val="001C5F55"/>
    <w:rsid w:val="0022607E"/>
    <w:rsid w:val="002667BB"/>
    <w:rsid w:val="002849A5"/>
    <w:rsid w:val="002E163D"/>
    <w:rsid w:val="00302465"/>
    <w:rsid w:val="00305D2E"/>
    <w:rsid w:val="00312915"/>
    <w:rsid w:val="003376BB"/>
    <w:rsid w:val="0039230A"/>
    <w:rsid w:val="003D7DF7"/>
    <w:rsid w:val="00407515"/>
    <w:rsid w:val="00457C91"/>
    <w:rsid w:val="004A21D2"/>
    <w:rsid w:val="00523EE3"/>
    <w:rsid w:val="00571187"/>
    <w:rsid w:val="00664576"/>
    <w:rsid w:val="006E1FD2"/>
    <w:rsid w:val="00711CE9"/>
    <w:rsid w:val="007B6F85"/>
    <w:rsid w:val="008018BA"/>
    <w:rsid w:val="008B586C"/>
    <w:rsid w:val="0097538B"/>
    <w:rsid w:val="009921D6"/>
    <w:rsid w:val="009A53CC"/>
    <w:rsid w:val="009F7202"/>
    <w:rsid w:val="00A07285"/>
    <w:rsid w:val="00A2386D"/>
    <w:rsid w:val="00B23429"/>
    <w:rsid w:val="00B314D2"/>
    <w:rsid w:val="00BC1479"/>
    <w:rsid w:val="00D17E11"/>
    <w:rsid w:val="00D767F4"/>
    <w:rsid w:val="00D86588"/>
    <w:rsid w:val="00DD7179"/>
    <w:rsid w:val="00E244E6"/>
    <w:rsid w:val="00E90A9C"/>
    <w:rsid w:val="00EA3407"/>
    <w:rsid w:val="00EE58ED"/>
    <w:rsid w:val="00EE6B98"/>
    <w:rsid w:val="00F541F9"/>
    <w:rsid w:val="00F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2A6F"/>
  <w15:chartTrackingRefBased/>
  <w15:docId w15:val="{CC167D4B-FC9B-4CBE-BEA8-1B6BDD06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C9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C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C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C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C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C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C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C91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457C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C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C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C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7C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3cc8fe6cgwpf4ba64ebmsonormal">
    <w:name w:val="gwp3cc8fe6c_gwpf4ba64ebmsonormal"/>
    <w:basedOn w:val="Normalny"/>
    <w:rsid w:val="00457C9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7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7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C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7C91"/>
    <w:pPr>
      <w:spacing w:after="0" w:line="240" w:lineRule="auto"/>
    </w:pPr>
    <w:rPr>
      <w:sz w:val="22"/>
      <w:szCs w:val="22"/>
    </w:r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302465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2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51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2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5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061D-5982-4277-927C-CE16A856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2629</Words>
  <Characters>15779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Stec</dc:creator>
  <cp:keywords/>
  <dc:description/>
  <cp:lastModifiedBy>Agnieszka Stec</cp:lastModifiedBy>
  <cp:revision>6</cp:revision>
  <dcterms:created xsi:type="dcterms:W3CDTF">2025-09-23T13:02:00Z</dcterms:created>
  <dcterms:modified xsi:type="dcterms:W3CDTF">2025-09-23T13:30:00Z</dcterms:modified>
</cp:coreProperties>
</file>