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B220" w14:textId="77777777" w:rsidR="0099771A" w:rsidRDefault="0099771A" w:rsidP="0099771A">
      <w:pPr>
        <w:spacing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5 – Klauzula informacyjna Zlecającego</w:t>
      </w:r>
    </w:p>
    <w:p w14:paraId="4FA37A8C" w14:textId="77777777" w:rsidR="0099771A" w:rsidRDefault="0099771A" w:rsidP="0099771A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DA12FB0" w14:textId="77777777" w:rsidR="0099771A" w:rsidRDefault="0099771A" w:rsidP="0099771A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Klauzula informacyjna dla członków organów, prokurentów lub </w:t>
      </w:r>
      <w:r>
        <w:rPr>
          <w:rFonts w:ascii="Arial" w:hAnsi="Arial" w:cs="Arial"/>
          <w:b/>
          <w:sz w:val="20"/>
          <w:shd w:val="clear" w:color="auto" w:fill="FFFFFF"/>
        </w:rPr>
        <w:t xml:space="preserve">pełnomocników reprezentujących </w:t>
      </w:r>
      <w:r>
        <w:rPr>
          <w:rFonts w:ascii="Arial" w:hAnsi="Arial" w:cs="Arial"/>
          <w:b/>
          <w:sz w:val="20"/>
        </w:rPr>
        <w:t>Kontrahenta oraz</w:t>
      </w:r>
      <w:r>
        <w:rPr>
          <w:rFonts w:ascii="Arial" w:hAnsi="Arial" w:cs="Arial"/>
          <w:b/>
          <w:sz w:val="20"/>
          <w:shd w:val="clear" w:color="auto" w:fill="FFFFFF"/>
        </w:rPr>
        <w:t xml:space="preserve"> pracowników, którzy są osobami kontaktowymi </w:t>
      </w:r>
      <w:r>
        <w:rPr>
          <w:rFonts w:ascii="Arial" w:hAnsi="Arial" w:cs="Arial"/>
          <w:b/>
          <w:sz w:val="20"/>
        </w:rPr>
        <w:t xml:space="preserve">lub osób współpracujących z Kontrahentem przy zawarciu i realizacji umów na rzecz ………. </w:t>
      </w:r>
    </w:p>
    <w:p w14:paraId="3BAF632E" w14:textId="77777777" w:rsidR="0099771A" w:rsidRDefault="0099771A" w:rsidP="0099771A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(Spełnienie obowiązku informacyjnego z art. 14 ust. 1 i ust. 2 ogólnego rozporządzenia o ochronie danych osobowych z dnia 27 kwietnia 2016 r.)</w:t>
      </w:r>
    </w:p>
    <w:p w14:paraId="527CB94C" w14:textId="77777777" w:rsidR="0099771A" w:rsidRDefault="0099771A" w:rsidP="0099771A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14:paraId="15DD6D6E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Nazwa ...................., ul. ......................, informuje, że jest administratorem Pani/Pana danych osobowych. Kontaktowe numery telefonów do administratora danych: .....................................</w:t>
      </w:r>
    </w:p>
    <w:p w14:paraId="6ABBE01D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Do kontaktu z Inspektorem Ochrony Danych w (naza firmy)........................ służy następujący adres email: ............................ Z Inspektorem Ochrony Danych można skontaktować się także pisemnie na adres siedziby (nazwa) ............................, wskazany w pkt 1, z dopiskiem „Inspektor Ochrony Danych“. </w:t>
      </w:r>
      <w:r>
        <w:rPr>
          <w:rFonts w:ascii="Arial" w:hAnsi="Arial" w:cs="Arial"/>
          <w:sz w:val="18"/>
          <w:szCs w:val="18"/>
        </w:rPr>
        <w:t xml:space="preserve">Dane dot. Inspektora Ochrony Danych dostępne są również na stronie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www………………l</w:t>
        </w:r>
      </w:hyperlink>
      <w:r>
        <w:rPr>
          <w:rFonts w:ascii="Arial" w:hAnsi="Arial" w:cs="Arial"/>
          <w:sz w:val="18"/>
          <w:szCs w:val="18"/>
        </w:rPr>
        <w:t xml:space="preserve"> w zakładce „Kontakty”.</w:t>
      </w:r>
    </w:p>
    <w:p w14:paraId="4491997E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Pani/Pana dane osobowe, które zostały przekazane do (nazwa) ...................... przez RARS  i stanowią, w zależności od rodzaju współpracy, dane niezbędne do reprezentacji osoby prawnej, dane kontaktowe, dane zawarte w posiadanych przez Panią/Pana dokumentach potwierdzających uprawnienia, doświadczenie lub stanowiacych produkt realizacji umowy.</w:t>
      </w:r>
    </w:p>
    <w:p w14:paraId="20BA5243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Pani/Pana dane osobowe mogą być przetwarzane przez (nzawa) ..................., w zależności od rodzaju współpracy, w następujących celach:</w:t>
      </w:r>
    </w:p>
    <w:p w14:paraId="26F2A5DD" w14:textId="77777777" w:rsidR="0099771A" w:rsidRDefault="0099771A" w:rsidP="0099771A">
      <w:pPr>
        <w:numPr>
          <w:ilvl w:val="2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wykonania umowy z (nazwa) …………………., której stroną jest/będzie podmiot wskazany w pkt 3, w szczególności w celu weryfikacji oświadczeń złożonych przez podmiot wskazany w pkt 3, w tym potwierdzenia posiadanych uprawnień , kwalifikacji osób wskazanych do realizacji umowy, kontaktu przy wykonaniu umowy, wymiany korespondencji, wydania pełnomocnictw do reprezentowania (nazwa) …………., należytego wykonania umowy, kontroli, rozliczenia umowy, zachowania zasad poufności oraz bezpieczeństwa i higieny pracy, </w:t>
      </w:r>
    </w:p>
    <w:p w14:paraId="45D1DABD" w14:textId="77777777" w:rsidR="0099771A" w:rsidRDefault="0099771A" w:rsidP="0099771A">
      <w:pPr>
        <w:numPr>
          <w:ilvl w:val="2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obsługi, dochodzenia i obrony w razie zaistnienia roszczeń, w tym roszczeń pomiędzy (nazwa) ………………. a Panią/Panem lub pomiędzy (nazwa) …………….a podmiotem wskazanym w pkt 3,</w:t>
      </w:r>
    </w:p>
    <w:p w14:paraId="1EC15B21" w14:textId="77777777" w:rsidR="0099771A" w:rsidRDefault="0099771A" w:rsidP="0099771A">
      <w:pPr>
        <w:numPr>
          <w:ilvl w:val="2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wypełnienia obowiązków prawnych ciążących na </w:t>
      </w:r>
      <w:r>
        <w:rPr>
          <w:rFonts w:ascii="Arial" w:hAnsi="Arial" w:cs="Arial"/>
          <w:sz w:val="18"/>
          <w:szCs w:val="18"/>
          <w:lang w:val="cs-CZ"/>
        </w:rPr>
        <w:t xml:space="preserve">(nazwa) .................., w tym w szczególności obowiązków </w:t>
      </w:r>
      <w:r>
        <w:rPr>
          <w:rFonts w:ascii="Arial" w:hAnsi="Arial" w:cs="Arial"/>
          <w:sz w:val="18"/>
          <w:szCs w:val="18"/>
        </w:rPr>
        <w:t xml:space="preserve"> instytucji obowiązanej, wynikających z ustawy o przeciwdziałaniu praniu pieniędzy oraz finansowaniu terroryzmu, prawa budowlanego, rozporządzenia Parlamentu Europejskiego i Rady (UE) w sprawie nadużyć na rynku lub innych przepisów wynikających ze specyfiki realizowanej umowy.</w:t>
      </w:r>
    </w:p>
    <w:p w14:paraId="7AD1CBFD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Podstawą prawną przetwarzania przez (nazwa) ........................ Pani/Pana danych osobowych, w zależności od rodzaju współpracy, w celach wskazanych w ust. 4 powyżej jest:</w:t>
      </w:r>
    </w:p>
    <w:p w14:paraId="5D8BA24B" w14:textId="77777777" w:rsidR="0099771A" w:rsidRDefault="0099771A" w:rsidP="0099771A">
      <w:pPr>
        <w:numPr>
          <w:ilvl w:val="2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prawnie uzasadniony interes (nazwa) ........................ (zgodnie z art. 6 ust. 1 lit f RODO) polegający na umożliwieniu prawidłowego i efektywnego wykonywania umowy pomiędzy (nazwa) ......................... a  podmiotem wskazanym w pkt 3,</w:t>
      </w:r>
    </w:p>
    <w:p w14:paraId="50DDFAFA" w14:textId="77777777" w:rsidR="0099771A" w:rsidRDefault="0099771A" w:rsidP="0099771A">
      <w:pPr>
        <w:numPr>
          <w:ilvl w:val="2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wypełnianie obowiązków  prawnych  (zgodnie z art. 6 ust. 1 lit. c RODO) ciążących na (nazwa) .........................</w:t>
      </w:r>
    </w:p>
    <w:p w14:paraId="6EF21997" w14:textId="77777777" w:rsidR="0099771A" w:rsidRDefault="0099771A" w:rsidP="009977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Zakres przetwarzanych przez (nazwa) ......................... danych osobowych może obejmować w zależności od pełnionej funkcji i zakresu współpracy takie dane jak: imię i nazwisko, stanowisko, pełniona funkcja, nr telefonu służbowego, służbowy adres poczty elektronicznej, nr PESEL, informacje o posiadanych uprawnieniach i kwalifikacjach.</w:t>
      </w:r>
    </w:p>
    <w:p w14:paraId="58CCAEB7" w14:textId="77777777" w:rsidR="0099771A" w:rsidRDefault="0099771A" w:rsidP="009977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Pani/Pana dane osobowe mogą być ujawniane przez (nazwa) ......................... podmiotom z nim współpracującym (odbiorcom) w tym Spółkom (nazwa) ........................ w przypadku, gdy jest to niezbędne do realizacji celów przetwarzania, o których mowa w pkt 3, podmiotom biorącym udział w procesach zakupowych,  podmiotom świadczącym usługi informatyczne, doręczania korespondencji i przesyłek, usługi ochrony osób i mienia, usługi zapewnienia bezpieczeństwa i higieny pracy, doradcze, prawne, archiwizacji. </w:t>
      </w:r>
    </w:p>
    <w:p w14:paraId="3F577BDF" w14:textId="77777777" w:rsidR="0099771A" w:rsidRDefault="0099771A" w:rsidP="009977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Pani/Pana dane osobowe przetwarzane są przez okres niezbędny do realizacji prawnie uzasadnionych interesów (nazwa) ......................... oraz wykonania obowiązków wynikających z przepisów prawa. Okres przetwarzania danych może być przedłużony jedynie w przypadku i w zakresie, w jakim będą wymagać tego przepisy prawa.</w:t>
      </w:r>
    </w:p>
    <w:p w14:paraId="1A37E83D" w14:textId="77777777" w:rsidR="0099771A" w:rsidRDefault="0099771A" w:rsidP="009977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Przysługują Pani/Pan prawa związane z przetwarzaniem danych osobowych:</w:t>
      </w:r>
    </w:p>
    <w:p w14:paraId="6DD537E9" w14:textId="77777777" w:rsidR="0099771A" w:rsidRDefault="0099771A" w:rsidP="0099771A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dostępu do treści swoich danych, </w:t>
      </w:r>
    </w:p>
    <w:p w14:paraId="27CED7FD" w14:textId="77777777" w:rsidR="0099771A" w:rsidRDefault="0099771A" w:rsidP="0099771A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sprostowania danych osobowych,</w:t>
      </w:r>
    </w:p>
    <w:p w14:paraId="4540BF94" w14:textId="77777777" w:rsidR="0099771A" w:rsidRDefault="0099771A" w:rsidP="0099771A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prawo do usunięcia danych osobowych lub ograniczenia przetwarzania, </w:t>
      </w:r>
    </w:p>
    <w:p w14:paraId="60027338" w14:textId="77777777" w:rsidR="0099771A" w:rsidRDefault="0099771A" w:rsidP="0099771A">
      <w:pPr>
        <w:numPr>
          <w:ilvl w:val="2"/>
          <w:numId w:val="4"/>
        </w:numPr>
        <w:spacing w:after="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wniesienia sprzeciwu - w przypadkach, kiedy </w:t>
      </w:r>
      <w:r>
        <w:rPr>
          <w:rFonts w:ascii="Arial" w:hAnsi="Arial" w:cs="Arial"/>
          <w:sz w:val="18"/>
          <w:szCs w:val="18"/>
          <w:lang w:val="cs-CZ"/>
        </w:rPr>
        <w:t>(nazwa) ........................</w:t>
      </w:r>
      <w:r>
        <w:rPr>
          <w:rFonts w:ascii="Arial" w:hAnsi="Arial" w:cs="Arial"/>
          <w:sz w:val="18"/>
          <w:szCs w:val="18"/>
        </w:rPr>
        <w:t xml:space="preserve">. przetwarza Pani/Pana dane osobowe na podstawie swojego prawnie uzasadnionego interesu; sprzeciw można wyrazić ze względu na szczególną sytuację. </w:t>
      </w:r>
    </w:p>
    <w:p w14:paraId="590B1F1B" w14:textId="77777777" w:rsidR="0099771A" w:rsidRDefault="0099771A" w:rsidP="0099771A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Żądanie dotyczące realizacji ww. praw może Pani/Pan wysłać na adres poczty elektronicznej: ………………………. lub adres siedziby </w:t>
      </w:r>
      <w:r>
        <w:rPr>
          <w:rFonts w:ascii="Arial" w:hAnsi="Arial" w:cs="Arial"/>
          <w:sz w:val="18"/>
          <w:szCs w:val="18"/>
          <w:lang w:val="cs-CZ"/>
        </w:rPr>
        <w:t xml:space="preserve">(nazwa) ........................ </w:t>
      </w:r>
      <w:r>
        <w:rPr>
          <w:rFonts w:ascii="Arial" w:hAnsi="Arial" w:cs="Arial"/>
          <w:sz w:val="18"/>
          <w:szCs w:val="18"/>
        </w:rPr>
        <w:t>wskazany w pkt.1 z dopiskiem „Inspektor Ochrony Danych”.</w:t>
      </w:r>
    </w:p>
    <w:p w14:paraId="1AB54100" w14:textId="77777777" w:rsidR="0099771A" w:rsidRDefault="0099771A" w:rsidP="0099771A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>
        <w:rPr>
          <w:rFonts w:ascii="Arial" w:hAnsi="Arial" w:cs="Arial"/>
          <w:color w:val="000000" w:themeColor="text1"/>
          <w:sz w:val="18"/>
          <w:szCs w:val="18"/>
        </w:rPr>
        <w:t>Przysługuje Pani/Panu prawo do wniesienia skargi do Prezesa Urzędu Ochrony Danych Osobowych.</w:t>
      </w:r>
    </w:p>
    <w:p w14:paraId="79A2D52A" w14:textId="77777777" w:rsidR="00567343" w:rsidRDefault="00567343"/>
    <w:sectPr w:rsidR="0056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0B6"/>
    <w:multiLevelType w:val="multilevel"/>
    <w:tmpl w:val="DF8210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9D25F3"/>
    <w:multiLevelType w:val="hybridMultilevel"/>
    <w:tmpl w:val="9DBCAE48"/>
    <w:lvl w:ilvl="0" w:tplc="78A8514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2E5"/>
    <w:multiLevelType w:val="multilevel"/>
    <w:tmpl w:val="BBD443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0D65BD"/>
    <w:multiLevelType w:val="multilevel"/>
    <w:tmpl w:val="E52C89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5973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480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81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117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A"/>
    <w:rsid w:val="00567343"/>
    <w:rsid w:val="0088264B"/>
    <w:rsid w:val="0099771A"/>
    <w:rsid w:val="00A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5789"/>
  <w15:chartTrackingRefBased/>
  <w15:docId w15:val="{67AFCC9E-A697-470E-925C-7550720A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71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7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7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7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7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7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7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771A"/>
    <w:rPr>
      <w:i/>
      <w:iCs/>
      <w:color w:val="404040" w:themeColor="text1" w:themeTint="BF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977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7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7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71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9771A"/>
    <w:rPr>
      <w:color w:val="0000FF"/>
      <w:u w:val="single"/>
    </w:r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9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Biały Anita</dc:creator>
  <cp:keywords/>
  <dc:description/>
  <cp:lastModifiedBy>Biały Anita</cp:lastModifiedBy>
  <cp:revision>1</cp:revision>
  <dcterms:created xsi:type="dcterms:W3CDTF">2025-09-23T09:19:00Z</dcterms:created>
  <dcterms:modified xsi:type="dcterms:W3CDTF">2025-09-23T09:19:00Z</dcterms:modified>
</cp:coreProperties>
</file>