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72DBCC9A" w:rsidR="00DB39AF" w:rsidRPr="002C2FAF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2C2FAF">
        <w:rPr>
          <w:rFonts w:ascii="Arial" w:hAnsi="Arial" w:cs="Arial"/>
          <w:sz w:val="20"/>
          <w:szCs w:val="20"/>
        </w:rPr>
        <w:t xml:space="preserve">Załącznik Nr </w:t>
      </w:r>
      <w:r w:rsidR="00775A09">
        <w:rPr>
          <w:rFonts w:ascii="Arial" w:hAnsi="Arial" w:cs="Arial"/>
          <w:sz w:val="20"/>
          <w:szCs w:val="20"/>
        </w:rPr>
        <w:t>2</w:t>
      </w:r>
      <w:r w:rsidR="00F82C55" w:rsidRPr="002C2FAF">
        <w:rPr>
          <w:rFonts w:ascii="Arial" w:hAnsi="Arial" w:cs="Arial"/>
          <w:sz w:val="20"/>
          <w:szCs w:val="20"/>
        </w:rPr>
        <w:t xml:space="preserve"> </w:t>
      </w:r>
      <w:r w:rsidR="00A7733C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D2064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D2064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D20649" w:rsidRDefault="00E24B51" w:rsidP="00E24B51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203B07" w:rsidRDefault="00E24B51" w:rsidP="00203B07">
      <w:pPr>
        <w:rPr>
          <w:rFonts w:ascii="Arial" w:hAnsi="Arial" w:cs="Arial"/>
          <w:b/>
          <w:sz w:val="22"/>
          <w:szCs w:val="22"/>
        </w:rPr>
      </w:pPr>
      <w:r w:rsidRPr="00203B07">
        <w:rPr>
          <w:rFonts w:ascii="Arial" w:hAnsi="Arial" w:cs="Arial"/>
          <w:b/>
          <w:sz w:val="22"/>
          <w:szCs w:val="22"/>
        </w:rPr>
        <w:t>Tabela nr 1: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D20649" w14:paraId="03A4BE6C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6F06403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4BC8C1A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EF938C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1AA845AF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D20649" w14:paraId="063C3496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D20649" w14:paraId="4E3C7779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5D5BFB71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 6)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3CDB8D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3746D5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osoby(ób) upoważnionej(ych) do reprezentowania Wykonawcy zgodnie z aktualnym wypisem z właściwego rejestru podmiotów gospodarczych (KRS/CEIDG) lub na podstawie pełnomocnictwa, wymienionej(ych) w pkt 7, do której(ych) może zostać wysłana korespondencja oznaczona klauzulą „zastrzeżone”. Osoba(y), o której(ych)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49473B4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21B5FEF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D2064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C67FFD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Default="007C44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E18491" w14:textId="7BCB6C63" w:rsidR="00DB39AF" w:rsidRPr="00C67FFD" w:rsidRDefault="00DB39AF" w:rsidP="00DB39AF">
      <w:pPr>
        <w:rPr>
          <w:rFonts w:ascii="Arial" w:hAnsi="Arial" w:cs="Arial"/>
          <w:b/>
          <w:sz w:val="22"/>
          <w:szCs w:val="22"/>
        </w:rPr>
      </w:pPr>
      <w:r w:rsidRPr="00C67FFD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203B07">
        <w:rPr>
          <w:rFonts w:ascii="Arial" w:hAnsi="Arial" w:cs="Arial"/>
          <w:b/>
          <w:sz w:val="22"/>
          <w:szCs w:val="22"/>
        </w:rPr>
        <w:t>2</w:t>
      </w:r>
      <w:r w:rsidRPr="00C67FFD">
        <w:rPr>
          <w:rFonts w:ascii="Arial" w:hAnsi="Arial" w:cs="Arial"/>
          <w:b/>
          <w:sz w:val="22"/>
          <w:szCs w:val="22"/>
        </w:rPr>
        <w:t xml:space="preserve">. </w:t>
      </w:r>
      <w:r w:rsidR="00A7733C" w:rsidRPr="00C67FFD">
        <w:rPr>
          <w:rFonts w:ascii="Arial" w:hAnsi="Arial" w:cs="Arial"/>
          <w:b/>
          <w:sz w:val="22"/>
          <w:szCs w:val="22"/>
        </w:rPr>
        <w:t>Określenie szacunkowej c</w:t>
      </w:r>
      <w:r w:rsidRPr="00C67FFD">
        <w:rPr>
          <w:rFonts w:ascii="Arial" w:hAnsi="Arial" w:cs="Arial"/>
          <w:b/>
          <w:sz w:val="22"/>
          <w:szCs w:val="22"/>
        </w:rPr>
        <w:t>en</w:t>
      </w:r>
      <w:r w:rsidR="00A7733C" w:rsidRPr="00C67FFD">
        <w:rPr>
          <w:rFonts w:ascii="Arial" w:hAnsi="Arial" w:cs="Arial"/>
          <w:b/>
          <w:sz w:val="22"/>
          <w:szCs w:val="22"/>
        </w:rPr>
        <w:t>y</w:t>
      </w:r>
      <w:r w:rsidRPr="00C67FFD">
        <w:rPr>
          <w:rFonts w:ascii="Arial" w:hAnsi="Arial" w:cs="Arial"/>
          <w:b/>
          <w:sz w:val="22"/>
          <w:szCs w:val="22"/>
        </w:rPr>
        <w:t xml:space="preserve"> </w:t>
      </w:r>
      <w:r w:rsidR="00A7733C" w:rsidRPr="00C67FFD">
        <w:rPr>
          <w:rFonts w:ascii="Arial" w:hAnsi="Arial" w:cs="Arial"/>
          <w:b/>
          <w:sz w:val="22"/>
          <w:szCs w:val="22"/>
        </w:rPr>
        <w:t xml:space="preserve">jednostkowej </w:t>
      </w:r>
      <w:r w:rsidRPr="00C67FFD">
        <w:rPr>
          <w:rFonts w:ascii="Arial" w:hAnsi="Arial" w:cs="Arial"/>
          <w:b/>
          <w:sz w:val="22"/>
          <w:szCs w:val="22"/>
        </w:rPr>
        <w:t>oraz możliwoś</w:t>
      </w:r>
      <w:r w:rsidR="00A7733C" w:rsidRPr="00C67FFD">
        <w:rPr>
          <w:rFonts w:ascii="Arial" w:hAnsi="Arial" w:cs="Arial"/>
          <w:b/>
          <w:sz w:val="22"/>
          <w:szCs w:val="22"/>
        </w:rPr>
        <w:t>ci</w:t>
      </w:r>
      <w:r w:rsidRPr="00C67FFD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D312A3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671"/>
        <w:gridCol w:w="2410"/>
        <w:gridCol w:w="1984"/>
        <w:gridCol w:w="992"/>
        <w:gridCol w:w="2127"/>
        <w:gridCol w:w="1701"/>
        <w:gridCol w:w="1701"/>
        <w:gridCol w:w="1701"/>
      </w:tblGrid>
      <w:tr w:rsidR="001568A9" w:rsidRPr="00C67FFD" w14:paraId="350EDFC4" w14:textId="77777777" w:rsidTr="004F1E17">
        <w:trPr>
          <w:trHeight w:val="1033"/>
          <w:jc w:val="center"/>
        </w:trPr>
        <w:tc>
          <w:tcPr>
            <w:tcW w:w="1876" w:type="dxa"/>
            <w:vAlign w:val="center"/>
          </w:tcPr>
          <w:p w14:paraId="3523A9DB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71" w:type="dxa"/>
            <w:vAlign w:val="center"/>
          </w:tcPr>
          <w:p w14:paraId="3438053C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642D9DFF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13194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97">
              <w:rPr>
                <w:rFonts w:ascii="Arial" w:hAnsi="Arial" w:cs="Arial"/>
                <w:b/>
                <w:sz w:val="20"/>
                <w:szCs w:val="20"/>
              </w:rPr>
              <w:t>Szacowany czas realizacji dostawy (proszę określić w tygodniach)</w:t>
            </w:r>
          </w:p>
        </w:tc>
        <w:tc>
          <w:tcPr>
            <w:tcW w:w="1984" w:type="dxa"/>
            <w:vAlign w:val="center"/>
          </w:tcPr>
          <w:p w14:paraId="08BC8F62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Szacunkowa cena jednostkowa bez podatku 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14:paraId="44D561FE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2127" w:type="dxa"/>
            <w:vAlign w:val="center"/>
          </w:tcPr>
          <w:p w14:paraId="491D1A6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7C89AB3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s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iedziba producenta</w:t>
            </w:r>
          </w:p>
          <w:p w14:paraId="48795A3B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( kraj )</w:t>
            </w:r>
          </w:p>
        </w:tc>
        <w:tc>
          <w:tcPr>
            <w:tcW w:w="1701" w:type="dxa"/>
            <w:vAlign w:val="center"/>
          </w:tcPr>
          <w:p w14:paraId="728764C5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4F31C384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( kraj )</w:t>
            </w:r>
          </w:p>
        </w:tc>
        <w:tc>
          <w:tcPr>
            <w:tcW w:w="1701" w:type="dxa"/>
            <w:vAlign w:val="center"/>
          </w:tcPr>
          <w:p w14:paraId="432672CC" w14:textId="77777777" w:rsidR="001568A9" w:rsidRPr="00C67FFD" w:rsidRDefault="001568A9" w:rsidP="004F1E17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oraz rozszerzonej rękojmi (liczony w miesiącach)</w:t>
            </w:r>
          </w:p>
        </w:tc>
      </w:tr>
      <w:tr w:rsidR="001568A9" w:rsidRPr="00C67FFD" w14:paraId="485D338B" w14:textId="77777777" w:rsidTr="004F1E17">
        <w:trPr>
          <w:trHeight w:val="699"/>
          <w:jc w:val="center"/>
        </w:trPr>
        <w:tc>
          <w:tcPr>
            <w:tcW w:w="1876" w:type="dxa"/>
            <w:vAlign w:val="center"/>
          </w:tcPr>
          <w:p w14:paraId="16AB2C03" w14:textId="6A10D5D9" w:rsidR="001568A9" w:rsidRPr="00E24B51" w:rsidRDefault="001568A9" w:rsidP="004F1E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312A3">
              <w:rPr>
                <w:rFonts w:ascii="Arial" w:hAnsi="Arial" w:cs="Arial"/>
                <w:sz w:val="20"/>
                <w:szCs w:val="20"/>
              </w:rPr>
              <w:t>tacja uzdatniania wody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0ED">
              <w:rPr>
                <w:rFonts w:ascii="Arial" w:hAnsi="Arial" w:cs="Arial"/>
                <w:sz w:val="20"/>
                <w:szCs w:val="20"/>
              </w:rPr>
              <w:t xml:space="preserve">o wydajności </w:t>
            </w:r>
            <w:r w:rsidR="00994DB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F63174">
              <w:rPr>
                <w:rFonts w:ascii="Arial" w:hAnsi="Arial" w:cs="Arial"/>
                <w:sz w:val="20"/>
                <w:szCs w:val="20"/>
              </w:rPr>
              <w:t>/h.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vAlign w:val="center"/>
          </w:tcPr>
          <w:p w14:paraId="3FC41F58" w14:textId="77777777" w:rsidR="001568A9" w:rsidRPr="00D312A3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2A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10" w:type="dxa"/>
            <w:vAlign w:val="center"/>
          </w:tcPr>
          <w:p w14:paraId="61F34BE8" w14:textId="77777777" w:rsidR="001568A9" w:rsidRDefault="001568A9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szt. - ………tygodni</w:t>
            </w:r>
          </w:p>
          <w:p w14:paraId="4DB3F46C" w14:textId="77777777" w:rsidR="001568A9" w:rsidRDefault="001568A9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 szt. - ………tygodni</w:t>
            </w:r>
          </w:p>
          <w:p w14:paraId="0BB4B7B7" w14:textId="77777777" w:rsidR="001568A9" w:rsidRPr="00C67FFD" w:rsidRDefault="001568A9" w:rsidP="004F1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F8B136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B33445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E8F1C4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8FB69C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5D405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8F508" w14:textId="77777777" w:rsidR="001568A9" w:rsidRPr="00C67FFD" w:rsidRDefault="001568A9" w:rsidP="004F1E17">
            <w:pPr>
              <w:jc w:val="center"/>
            </w:pPr>
          </w:p>
        </w:tc>
      </w:tr>
    </w:tbl>
    <w:p w14:paraId="4A16ED7F" w14:textId="77777777" w:rsidR="00DB39AF" w:rsidRPr="00D312A3" w:rsidRDefault="00DB39AF" w:rsidP="00DB39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F04A072" w14:textId="114F36B5" w:rsidR="00B47F78" w:rsidRPr="00D312A3" w:rsidRDefault="00B47F78" w:rsidP="00203B07">
      <w:pPr>
        <w:rPr>
          <w:rFonts w:ascii="Arial" w:hAnsi="Arial" w:cs="Arial"/>
          <w:b/>
          <w:sz w:val="22"/>
          <w:szCs w:val="22"/>
        </w:rPr>
      </w:pPr>
      <w:r w:rsidRPr="00D312A3">
        <w:rPr>
          <w:rFonts w:ascii="Arial" w:hAnsi="Arial" w:cs="Arial"/>
          <w:b/>
          <w:sz w:val="22"/>
          <w:szCs w:val="22"/>
        </w:rPr>
        <w:t xml:space="preserve">Tabela nr </w:t>
      </w:r>
      <w:r w:rsidR="00203B07">
        <w:rPr>
          <w:rFonts w:ascii="Arial" w:hAnsi="Arial" w:cs="Arial"/>
          <w:b/>
          <w:sz w:val="22"/>
          <w:szCs w:val="22"/>
        </w:rPr>
        <w:t>3</w:t>
      </w:r>
      <w:r w:rsidRPr="00D312A3">
        <w:rPr>
          <w:rFonts w:ascii="Arial" w:hAnsi="Arial" w:cs="Arial"/>
          <w:b/>
          <w:sz w:val="22"/>
          <w:szCs w:val="22"/>
        </w:rPr>
        <w:t>: Potwierdzenie spełnienia wymogów opisu przedmiotu zamówienia –stacja uzdatniania wody</w:t>
      </w:r>
    </w:p>
    <w:p w14:paraId="6F8C23DB" w14:textId="77777777" w:rsidR="00B47F78" w:rsidRPr="00EC16CF" w:rsidRDefault="00B47F78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EC16CF" w14:paraId="2118F83B" w14:textId="77777777" w:rsidTr="00D312A3">
        <w:trPr>
          <w:trHeight w:val="685"/>
          <w:tblHeader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56DD7F25" w:rsidR="00B47F78" w:rsidRPr="00EC16CF" w:rsidRDefault="00BC46D1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C46D1">
              <w:rPr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</w:p>
        </w:tc>
      </w:tr>
      <w:tr w:rsidR="00B47F78" w:rsidRPr="00EC16CF" w14:paraId="1B3C9346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EC16CF" w14:paraId="4DAA14BF" w14:textId="77777777" w:rsidTr="00D312A3">
        <w:trPr>
          <w:trHeight w:val="55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267A1D" w:rsidRDefault="00B47F78" w:rsidP="004A4E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00D0B88F" w:rsidR="00B47F78" w:rsidRPr="00EC16CF" w:rsidRDefault="00D67E9F" w:rsidP="004A4E9F">
            <w:pPr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Stacja uzdatniania wody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fabrycznie nowa (nie dopuszcza się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stacji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 rekondycjonowanych, powystawowych, używanych</w:t>
            </w:r>
            <w:r w:rsidR="006E3EB8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wyprodukowana w 2026 roku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7D7413CD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1D3C87" w:rsidRPr="00EC16CF" w:rsidRDefault="001D3C87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1399AD92" w:rsidR="001D3C87" w:rsidRPr="0050099A" w:rsidRDefault="00267A1D" w:rsidP="001D3C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1D3C87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musi być wyprodukowana w krajach UE / Japonii / USA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/UK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5714B6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213749DB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Konstrukcja kontenera: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C56554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A35F98" w14:textId="39D06F87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92B36" w14:textId="61191B0B" w:rsidR="00C67FFD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zbudowana na bazie kontenera. </w:t>
            </w:r>
          </w:p>
          <w:p w14:paraId="05972902" w14:textId="6CAD8975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wskazanie propozycji rodzaju kontenera,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30CDC9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6F773C6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167CA35B" w14:textId="77777777" w:rsidTr="00D312A3">
        <w:trPr>
          <w:trHeight w:val="44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C3E9BC2" w14:textId="06B2FCE7" w:rsidR="001D3C87" w:rsidRPr="00EC16CF" w:rsidRDefault="00C67FFD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F72CB92" w14:textId="77777777" w:rsidR="00C67FFD" w:rsidRPr="00A21F3E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Konstrukcja stalowa. Wszystkie powierzchnie konstrukcji muszą być zabezpieczone przed korozją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EA559D" w14:textId="55AB08C5" w:rsidR="001D3C87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podanie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rodzaju zabezpieczenia antykorozyjnego oraz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koloru w polu 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00E356B5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2C821C19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1D6AE39" w14:textId="77777777" w:rsidTr="00D312A3">
        <w:trPr>
          <w:trHeight w:val="46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6E1E839D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Wymagania transportowe: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20042BB7" w14:textId="77777777" w:rsidTr="00D312A3">
        <w:trPr>
          <w:trHeight w:val="45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55B5F7" w14:textId="3C29CC11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4E2D53A" w14:textId="404A63CB" w:rsidR="00C67FFD" w:rsidRPr="00B04459" w:rsidRDefault="00035CB4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>przystosowana do przewozu wszystkimi rodzajami transportu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 (lądowym, morskim i lotniczym), przy zachowaniu standardów obowiązujących w NATO:</w:t>
            </w:r>
          </w:p>
          <w:p w14:paraId="4D1AE085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transportem drogowym – na podwoziach pojazdów samochodowych wyposażonych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  <w:r w:rsidRPr="00B04459">
              <w:rPr>
                <w:rFonts w:ascii="Arial" w:hAnsi="Arial" w:cs="Arial"/>
                <w:sz w:val="16"/>
                <w:szCs w:val="16"/>
              </w:rPr>
              <w:t>, przystosowane do transportu cywilnymi i wojskowymi pojazdami</w:t>
            </w:r>
          </w:p>
          <w:p w14:paraId="1B242EFA" w14:textId="77777777" w:rsidR="00C67FFD" w:rsidRPr="00B04459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koleją – bezpośrednio na platformie wyposażonej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</w:p>
          <w:p w14:paraId="562AEC6F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statkami – pod warunkiem umieszczenia kontenerów na wierzchniej warstwie w ładowni</w:t>
            </w:r>
          </w:p>
          <w:p w14:paraId="0DED2CF5" w14:textId="77777777" w:rsidR="00714FBB" w:rsidRDefault="00C67FFD" w:rsidP="00687526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lotniczym – w hermetycznej ładowni samolotu, w której wyrównane jest ciśnienie dla zabezpieczenia przed zniszczeniem klimatyzacji oraz szafy chłodniczej wypełnionych czynnikiem chłodniczym</w:t>
            </w:r>
            <w:r w:rsidR="00714FB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EE25B64" w14:textId="1D0E6DB1" w:rsidR="00687526" w:rsidRDefault="00687526" w:rsidP="00687526">
            <w:pPr>
              <w:ind w:left="1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Kontenerowa s</w:t>
            </w:r>
            <w:r w:rsidRPr="00B04459">
              <w:rPr>
                <w:rFonts w:ascii="Arial" w:hAnsi="Arial" w:cs="Arial"/>
                <w:sz w:val="16"/>
                <w:szCs w:val="16"/>
              </w:rPr>
              <w:t>tacja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wody musi być pomalowana w odcieniach szarości. Dokładna kolorystyka do ustalenia na etapie realizacji.</w:t>
            </w:r>
          </w:p>
          <w:p w14:paraId="4132956E" w14:textId="1CA55CB4" w:rsidR="00687526" w:rsidRPr="0050099A" w:rsidRDefault="00687526" w:rsidP="00687526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C9B687D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10460DA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7E626A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C89AF5A" w14:textId="308CEE10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918D322" w14:textId="0F996367" w:rsidR="00C67FFD" w:rsidRPr="006749FE" w:rsidRDefault="00C67FFD" w:rsidP="00C67FFD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880AA0">
              <w:rPr>
                <w:rFonts w:ascii="Arial" w:hAnsi="Arial" w:cs="Arial"/>
                <w:sz w:val="16"/>
                <w:szCs w:val="16"/>
              </w:rPr>
              <w:t xml:space="preserve">Wszystkie elementy stacji </w:t>
            </w:r>
            <w:r w:rsidR="006749FE" w:rsidRPr="00880AA0">
              <w:rPr>
                <w:rFonts w:ascii="Arial" w:hAnsi="Arial" w:cs="Arial"/>
                <w:sz w:val="16"/>
                <w:szCs w:val="16"/>
              </w:rPr>
              <w:t xml:space="preserve">umieszczone i </w:t>
            </w:r>
            <w:r w:rsidRPr="00880AA0">
              <w:rPr>
                <w:rFonts w:ascii="Arial" w:hAnsi="Arial" w:cs="Arial"/>
                <w:sz w:val="16"/>
                <w:szCs w:val="16"/>
              </w:rPr>
              <w:t>umocowane w sposób trwały, uniemożliwiający przemieszczanie się ich w czasie transportu i eksploatacji</w:t>
            </w:r>
            <w:r w:rsidR="006749FE" w:rsidRPr="00880AA0">
              <w:rPr>
                <w:rFonts w:ascii="Arial" w:hAnsi="Arial" w:cs="Arial"/>
                <w:sz w:val="16"/>
                <w:szCs w:val="16"/>
              </w:rPr>
              <w:t xml:space="preserve"> w stacji uzdatniania</w:t>
            </w:r>
          </w:p>
        </w:tc>
        <w:tc>
          <w:tcPr>
            <w:tcW w:w="1725" w:type="dxa"/>
            <w:shd w:val="clear" w:color="000000" w:fill="auto"/>
          </w:tcPr>
          <w:p w14:paraId="0868851D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2CC76122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03D74EF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9EA7FE1" w14:textId="6F527A3E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438C390" w14:textId="796AD641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Kontener dostosowany do załadunku i rozładunku HDS, dźwigiem lub wózkiem widłowym</w:t>
            </w:r>
          </w:p>
        </w:tc>
        <w:tc>
          <w:tcPr>
            <w:tcW w:w="1725" w:type="dxa"/>
            <w:shd w:val="clear" w:color="000000" w:fill="auto"/>
          </w:tcPr>
          <w:p w14:paraId="00B349A7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791D3314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3DAA76C6" w14:textId="77777777" w:rsidTr="00D312A3">
        <w:trPr>
          <w:trHeight w:val="53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CD667EE" w14:textId="3749F4CF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Stacja przeznaczona do: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E0AF1A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D6EF64F" w14:textId="77777777" w:rsidTr="00D312A3">
        <w:trPr>
          <w:trHeight w:val="415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307F07E" w14:textId="592E034A" w:rsidR="00FC230C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5.1.</w:t>
            </w:r>
            <w:r w:rsidR="00FC230C"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2A1D728" w14:textId="2B417866" w:rsidR="00FC230C" w:rsidRPr="00D312A3" w:rsidRDefault="00FC230C" w:rsidP="00FC230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usuwania naturalnych zanieczyszczeń z wody surowej</w:t>
            </w:r>
          </w:p>
        </w:tc>
        <w:tc>
          <w:tcPr>
            <w:tcW w:w="1725" w:type="dxa"/>
            <w:shd w:val="clear" w:color="000000" w:fill="auto"/>
          </w:tcPr>
          <w:p w14:paraId="05C7FB04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F587F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64DACDC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A31C1B0" w14:textId="267D372C" w:rsidR="00FC230C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E07128" w14:textId="09B4BAAC" w:rsidR="00FC230C" w:rsidRPr="00D312A3" w:rsidRDefault="00FC230C" w:rsidP="00FC23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oczyszczenia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725" w:type="dxa"/>
            <w:shd w:val="clear" w:color="000000" w:fill="auto"/>
          </w:tcPr>
          <w:p w14:paraId="6A61B471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15433A2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F40" w:rsidRPr="00EC16CF" w14:paraId="12DFE322" w14:textId="77777777" w:rsidTr="00470E65">
        <w:trPr>
          <w:trHeight w:val="793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50AD00A" w14:textId="77777777" w:rsidR="009F6F40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  <w:p w14:paraId="08E41856" w14:textId="4A7079BF" w:rsidR="009F6F40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1" w:type="dxa"/>
            <w:shd w:val="clear" w:color="000000" w:fill="auto"/>
            <w:vAlign w:val="center"/>
          </w:tcPr>
          <w:p w14:paraId="46D64BFC" w14:textId="77777777" w:rsidR="009F6F40" w:rsidRPr="00D312A3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Wydajność uzdatniania:</w:t>
            </w:r>
          </w:p>
          <w:p w14:paraId="262DCE27" w14:textId="6811015D" w:rsidR="009F6F40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naturalnych zanieczyszczeń z wody surowej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BC326D">
              <w:rPr>
                <w:rFonts w:ascii="Arial" w:hAnsi="Arial" w:cs="Arial"/>
                <w:sz w:val="16"/>
                <w:szCs w:val="16"/>
              </w:rPr>
              <w:t>oczyszczeni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</w:t>
            </w:r>
            <w:r w:rsidRPr="000922E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(+/- 1 </w:t>
            </w:r>
            <w:r w:rsidR="000922E6" w:rsidRPr="000922E6">
              <w:rPr>
                <w:rFonts w:ascii="Arial" w:hAnsi="Arial" w:cs="Arial"/>
                <w:sz w:val="16"/>
                <w:szCs w:val="16"/>
              </w:rPr>
              <w:t>m</w:t>
            </w:r>
            <w:r w:rsidR="000922E6" w:rsidRPr="007B043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0922E6" w:rsidRPr="000922E6">
              <w:rPr>
                <w:rFonts w:ascii="Arial" w:hAnsi="Arial" w:cs="Arial"/>
                <w:sz w:val="16"/>
                <w:szCs w:val="16"/>
              </w:rPr>
              <w:t>/h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1864222" w14:textId="26D4EA81" w:rsidR="009F6F40" w:rsidRPr="00D312A3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podanie wydajności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9F6F40" w:rsidRDefault="009F6F40" w:rsidP="00FC230C"/>
        </w:tc>
        <w:tc>
          <w:tcPr>
            <w:tcW w:w="3358" w:type="dxa"/>
            <w:shd w:val="clear" w:color="000000" w:fill="auto"/>
          </w:tcPr>
          <w:p w14:paraId="5578B5B6" w14:textId="77777777" w:rsidR="009F6F40" w:rsidRPr="00EC16CF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F40" w:rsidRPr="00EC16CF" w14:paraId="480D2B5D" w14:textId="77777777" w:rsidTr="00D312A3">
        <w:trPr>
          <w:trHeight w:val="58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125B9F8" w14:textId="7F68F40A" w:rsidR="009F6F40" w:rsidRPr="00EC16CF" w:rsidRDefault="009F6F40" w:rsidP="009F6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06164F7" w14:textId="77777777" w:rsidR="009F6F40" w:rsidRDefault="009F6F40" w:rsidP="009F6F40">
            <w:pPr>
              <w:rPr>
                <w:rFonts w:ascii="Arial" w:hAnsi="Arial" w:cs="Arial"/>
                <w:sz w:val="16"/>
                <w:szCs w:val="16"/>
              </w:rPr>
            </w:pPr>
            <w:r w:rsidRPr="00617166">
              <w:rPr>
                <w:rFonts w:ascii="Arial" w:hAnsi="Arial" w:cs="Arial"/>
                <w:sz w:val="16"/>
                <w:szCs w:val="16"/>
              </w:rPr>
              <w:t>Możliwość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617166">
              <w:rPr>
                <w:rFonts w:ascii="Arial" w:hAnsi="Arial" w:cs="Arial"/>
                <w:sz w:val="16"/>
                <w:szCs w:val="16"/>
              </w:rPr>
              <w:t xml:space="preserve"> na sieci wodociągowej, a także jako urządzenie samozasysające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z wód powierzchniowych, podziemnych i wyposażona w:</w:t>
            </w:r>
          </w:p>
          <w:p w14:paraId="336B1AF1" w14:textId="77777777" w:rsidR="009F6F40" w:rsidRPr="00AC48E3" w:rsidRDefault="009F6F40" w:rsidP="009F6F40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wąż ssawny o długości min. 4 mb. z koszem ssawnym i pływakiem. </w:t>
            </w:r>
          </w:p>
          <w:p w14:paraId="2EF566C5" w14:textId="77777777" w:rsidR="009F6F40" w:rsidRDefault="009F6F40" w:rsidP="009F6F40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przypadku konieczności zastosowania dodatkowego wyposażenia np. kluczy itp. Wykonawca jest zobowiązany dostarczyć kompletny zestaw do prtawidłowego zmontowania całego zestawu. </w:t>
            </w:r>
          </w:p>
          <w:p w14:paraId="177465EA" w14:textId="77777777" w:rsidR="009F6F40" w:rsidRPr="00EA4929" w:rsidRDefault="009F6F40" w:rsidP="009F6F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musi posiadać możliwość przyłączenia do nasady typu STORZ 25/52/75 mm po stronie ssawnej. </w:t>
            </w:r>
          </w:p>
          <w:p w14:paraId="7F5C54BA" w14:textId="7BD49206" w:rsidR="009F6F40" w:rsidRPr="00D312A3" w:rsidRDefault="009F6F40" w:rsidP="009F6F4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Proszę o podanie zastosowanego rozwiązania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42B6A85" w14:textId="77777777" w:rsidR="009F6F40" w:rsidRDefault="009F6F40" w:rsidP="009F6F40"/>
        </w:tc>
        <w:tc>
          <w:tcPr>
            <w:tcW w:w="3358" w:type="dxa"/>
            <w:shd w:val="clear" w:color="000000" w:fill="auto"/>
          </w:tcPr>
          <w:p w14:paraId="60A22909" w14:textId="77777777" w:rsidR="009F6F40" w:rsidRPr="00EC16CF" w:rsidRDefault="009F6F40" w:rsidP="009F6F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41579EF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D872F3" w14:textId="65E456D2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DBEBCCE" w14:textId="029F9C65" w:rsidR="00FC230C" w:rsidRPr="00617166" w:rsidRDefault="00C5522B" w:rsidP="00FC23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 xml:space="preserve">ożliwość pracy na przyczepie </w:t>
            </w:r>
            <w:r w:rsidR="00FC230C"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>samochodzie.</w:t>
            </w:r>
          </w:p>
        </w:tc>
        <w:tc>
          <w:tcPr>
            <w:tcW w:w="1725" w:type="dxa"/>
            <w:shd w:val="clear" w:color="000000" w:fill="auto"/>
          </w:tcPr>
          <w:p w14:paraId="695DED38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53627AFF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733213CA" w14:textId="77777777" w:rsidTr="001D3C87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CCCF371" w14:textId="7745FC37" w:rsidR="00FC230C" w:rsidRPr="00EC16CF" w:rsidDel="00C67FFD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41C10CC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Możliwość pracy stacji w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następującym </w:t>
            </w:r>
            <w:r w:rsidRPr="0050099A">
              <w:rPr>
                <w:rFonts w:ascii="Arial" w:hAnsi="Arial" w:cs="Arial"/>
                <w:sz w:val="16"/>
                <w:szCs w:val="16"/>
              </w:rPr>
              <w:t>zakresie temperatur powietrza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A4016D" w14:textId="14EEA8F1" w:rsidR="00FC230C" w:rsidRPr="00617166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7D7A87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37668611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7434019" w14:textId="77777777" w:rsidTr="00D312A3">
        <w:trPr>
          <w:trHeight w:val="49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81BF4F7" w14:textId="49792996" w:rsidR="00FC230C" w:rsidRPr="00EC16CF" w:rsidDel="00C67FFD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8CF4334" w14:textId="77777777" w:rsidR="00FC230C" w:rsidRDefault="00FC230C" w:rsidP="00FC2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Czas rozwinięcia (przygotowania do pracy)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3919DE4" w14:textId="37F12869" w:rsidR="00FC230C" w:rsidRPr="00617166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czasu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4631ED3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29A26D2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0EDD480" w14:textId="77777777" w:rsidTr="00D312A3">
        <w:trPr>
          <w:trHeight w:val="48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21A4FCC" w14:textId="0E9EC40D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251F724" w14:textId="77777777" w:rsidR="00FC230C" w:rsidRPr="00115E7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115E7A">
              <w:rPr>
                <w:rFonts w:ascii="Arial" w:hAnsi="Arial" w:cs="Arial"/>
                <w:sz w:val="16"/>
                <w:szCs w:val="16"/>
              </w:rPr>
              <w:t>W ukompletowani</w:t>
            </w:r>
            <w:r w:rsidRPr="00D312A3">
              <w:rPr>
                <w:rFonts w:ascii="Arial" w:hAnsi="Arial" w:cs="Arial"/>
                <w:sz w:val="16"/>
                <w:szCs w:val="16"/>
              </w:rPr>
              <w:t>e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D312A3">
              <w:rPr>
                <w:rFonts w:ascii="Arial" w:hAnsi="Arial" w:cs="Arial"/>
                <w:sz w:val="16"/>
                <w:szCs w:val="16"/>
              </w:rPr>
              <w:t xml:space="preserve"> wchodzą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mobilne wieloparametryczne urządzeni</w:t>
            </w:r>
            <w:r w:rsidRPr="00D312A3">
              <w:rPr>
                <w:rFonts w:ascii="Arial" w:hAnsi="Arial" w:cs="Arial"/>
                <w:sz w:val="16"/>
                <w:szCs w:val="16"/>
              </w:rPr>
              <w:t>a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z atestem do badania jakości wody</w:t>
            </w:r>
          </w:p>
          <w:p w14:paraId="7674296F" w14:textId="62FB16B1" w:rsidR="00FC230C" w:rsidRPr="00D312A3" w:rsidRDefault="00FC230C" w:rsidP="00FC230C">
            <w:pPr>
              <w:rPr>
                <w:rFonts w:ascii="Arial" w:hAnsi="Arial" w:cs="Arial"/>
                <w:i/>
                <w:iCs/>
                <w:sz w:val="16"/>
                <w:szCs w:val="16"/>
                <w:highlight w:val="cyan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odpowiednim polu pod tabelą nr </w:t>
            </w:r>
            <w:r w:rsidR="00203B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rodzajów urządzeń wraz z opisem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pomiarów, które można uzyskać za ich pomocą </w:t>
            </w:r>
          </w:p>
        </w:tc>
        <w:tc>
          <w:tcPr>
            <w:tcW w:w="1725" w:type="dxa"/>
            <w:shd w:val="clear" w:color="000000" w:fill="auto"/>
          </w:tcPr>
          <w:p w14:paraId="61668FEB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36AC094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339972A0" w14:textId="77777777" w:rsidTr="00D312A3">
        <w:trPr>
          <w:trHeight w:val="76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8EBD2E" w14:textId="089A9163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7FC188B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Stacja wyposażona we własny agregat prądotwórczy, umożliwiający jej pracę bez zasilania zewnętrznego.</w:t>
            </w:r>
          </w:p>
          <w:p w14:paraId="01FC7438" w14:textId="52838B6B" w:rsidR="00FC230C" w:rsidRPr="00D312A3" w:rsidRDefault="00FC230C" w:rsidP="00FC230C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agregatu w tabeli nr </w:t>
            </w:r>
            <w:r w:rsidR="00203B0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D03280A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0D23DB1C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44926C6" w14:textId="77777777" w:rsidTr="00D312A3">
        <w:trPr>
          <w:trHeight w:val="48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030C7A1" w14:textId="15A9F813" w:rsidR="00FC230C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A672DE1" w14:textId="4A1F8FFE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Możliwość podłączenia zasilania zewnętrznego.</w:t>
            </w:r>
          </w:p>
        </w:tc>
        <w:tc>
          <w:tcPr>
            <w:tcW w:w="1725" w:type="dxa"/>
            <w:shd w:val="clear" w:color="000000" w:fill="auto"/>
          </w:tcPr>
          <w:p w14:paraId="3357C1AB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8AD880D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D382F16" w14:textId="77777777" w:rsidTr="00D312A3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82207D0" w14:textId="45542C11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7E3DD90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Stacja wyposażona we własna </w:t>
            </w:r>
            <w:r>
              <w:rPr>
                <w:rFonts w:ascii="Arial" w:hAnsi="Arial" w:cs="Arial"/>
                <w:sz w:val="16"/>
                <w:szCs w:val="16"/>
              </w:rPr>
              <w:t xml:space="preserve">pompę lub </w:t>
            </w:r>
            <w:r w:rsidRPr="0050099A">
              <w:rPr>
                <w:rFonts w:ascii="Arial" w:hAnsi="Arial" w:cs="Arial"/>
                <w:sz w:val="16"/>
                <w:szCs w:val="16"/>
              </w:rPr>
              <w:t>motopompę</w:t>
            </w:r>
            <w:r>
              <w:rPr>
                <w:rFonts w:ascii="Arial" w:hAnsi="Arial" w:cs="Arial"/>
                <w:sz w:val="16"/>
                <w:szCs w:val="16"/>
              </w:rPr>
              <w:t xml:space="preserve"> umożliwiającą poprawną pracę całego zestawu– parametry.</w:t>
            </w:r>
          </w:p>
          <w:p w14:paraId="6C926A8F" w14:textId="5D832D79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motopompy 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tabeli nr </w:t>
            </w:r>
            <w:r w:rsidR="00203B0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80EF26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0076160A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F935D5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F733455" w14:textId="66D24FCD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450CFE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Typ technologii uzdatniania - praca ciągła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24/h przez 7 dni w tygodniu.  </w:t>
            </w:r>
          </w:p>
          <w:p w14:paraId="01ABA847" w14:textId="219B8D50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podać informacje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 przerwach technicznych, o ile występują</w:t>
            </w:r>
          </w:p>
        </w:tc>
        <w:tc>
          <w:tcPr>
            <w:tcW w:w="1725" w:type="dxa"/>
            <w:shd w:val="clear" w:color="000000" w:fill="auto"/>
          </w:tcPr>
          <w:p w14:paraId="316367F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D981CBD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711E53E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7FE0240" w14:textId="1430CBB3" w:rsidR="004F6D97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072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54A00" w14:textId="2ECD1138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technologiczny powinien przebiegać w sposób automatyczny przy minimalnym wykorzystaniu </w:t>
            </w:r>
            <w:r w:rsidR="00B15C56">
              <w:rPr>
                <w:rFonts w:ascii="Arial" w:hAnsi="Arial" w:cs="Arial"/>
                <w:sz w:val="16"/>
                <w:szCs w:val="16"/>
              </w:rPr>
              <w:t xml:space="preserve">osób do jego realizacji. </w:t>
            </w:r>
          </w:p>
          <w:p w14:paraId="76A9228B" w14:textId="67CE91CB" w:rsidR="00B15C56" w:rsidRPr="00B15C56" w:rsidRDefault="00B15C56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opisać proces technologiczny pod tabelą nr </w:t>
            </w:r>
            <w:r w:rsidR="00203B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519F31C5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63453565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16B9E06D" w14:textId="77777777" w:rsidTr="00D312A3">
        <w:trPr>
          <w:trHeight w:val="50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371CFC4" w14:textId="2F034521" w:rsidR="004F6D97" w:rsidRPr="00EC16CF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1378A97" w14:textId="77777777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System/technologia uzdatniania </w:t>
            </w:r>
            <w:r>
              <w:rPr>
                <w:rFonts w:ascii="Arial" w:hAnsi="Arial" w:cs="Arial"/>
                <w:sz w:val="16"/>
                <w:szCs w:val="16"/>
              </w:rPr>
              <w:t>oraz zastosowane systemy pomiarowe</w:t>
            </w:r>
          </w:p>
          <w:p w14:paraId="303C6C45" w14:textId="1B83860F" w:rsidR="004F6D97" w:rsidRPr="00D312A3" w:rsidRDefault="004F6D97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 odpowiedni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pod tabelą nr </w:t>
            </w:r>
            <w:r w:rsidR="00203B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19125348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6F11BE2E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504E3BC2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3E376DB" w14:textId="2B7FD82F" w:rsidR="004F6D97" w:rsidRPr="00EC16CF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348B102" w14:textId="77777777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Czas pracy na materiałach eksploatacyjnych przy uzdatnianiu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53B7C6" w14:textId="7E4EA3D9" w:rsidR="004F6D97" w:rsidRPr="00D312A3" w:rsidRDefault="004F6D97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EBE2FD3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213D8619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BD4" w:rsidRPr="00EC16CF" w14:paraId="5271B57A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F0D6076" w14:textId="3A98B7BA" w:rsidR="002E5BD4" w:rsidRDefault="002E5BD4" w:rsidP="002E5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F3A3BC1" w14:textId="23B2EA52" w:rsidR="002E5BD4" w:rsidRPr="0050099A" w:rsidRDefault="00C34201" w:rsidP="002E5B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ocieplona z ogrzewaniem i osuszaniem wewnątrz. </w:t>
            </w:r>
          </w:p>
        </w:tc>
        <w:tc>
          <w:tcPr>
            <w:tcW w:w="1725" w:type="dxa"/>
            <w:shd w:val="clear" w:color="000000" w:fill="auto"/>
          </w:tcPr>
          <w:p w14:paraId="48130705" w14:textId="77777777" w:rsidR="002E5BD4" w:rsidRDefault="002E5BD4" w:rsidP="002E5BD4"/>
        </w:tc>
        <w:tc>
          <w:tcPr>
            <w:tcW w:w="3358" w:type="dxa"/>
            <w:shd w:val="clear" w:color="000000" w:fill="auto"/>
          </w:tcPr>
          <w:p w14:paraId="1D013597" w14:textId="77777777" w:rsidR="002E5BD4" w:rsidRPr="00EC16CF" w:rsidRDefault="002E5BD4" w:rsidP="002E5B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0EAA9AC1" w14:textId="77777777" w:rsidTr="004D322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4843C49" w14:textId="5D8D76DD" w:rsidR="00C5522B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098A4B" w14:textId="32ACBAED" w:rsidR="00C5522B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Oświetlenie wewnętrze LED.</w:t>
            </w:r>
          </w:p>
        </w:tc>
        <w:tc>
          <w:tcPr>
            <w:tcW w:w="1725" w:type="dxa"/>
            <w:shd w:val="clear" w:color="000000" w:fill="auto"/>
          </w:tcPr>
          <w:p w14:paraId="190B4DEB" w14:textId="77777777" w:rsidR="00C5522B" w:rsidRDefault="00C5522B" w:rsidP="00C5522B"/>
        </w:tc>
        <w:tc>
          <w:tcPr>
            <w:tcW w:w="3358" w:type="dxa"/>
            <w:shd w:val="clear" w:color="000000" w:fill="auto"/>
            <w:vAlign w:val="center"/>
          </w:tcPr>
          <w:p w14:paraId="61B8EEB6" w14:textId="403F8996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4D12BA7E" w14:textId="77777777" w:rsidTr="00D312A3">
        <w:trPr>
          <w:trHeight w:val="534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D727A0" w14:textId="1715F4A0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78BD3B1" w14:textId="77777777" w:rsidR="00C5522B" w:rsidRDefault="00C5522B" w:rsidP="00C552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Ciężar stacji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182F11" w14:textId="14D786AB" w:rsidR="00C5522B" w:rsidRPr="00D312A3" w:rsidRDefault="00C5522B" w:rsidP="00C5522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wpisać ciężar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4D28873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0BC9857D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2F297CE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2894272" w14:textId="40565220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6C704FA" w14:textId="01362F89" w:rsidR="00C5522B" w:rsidRPr="0050099A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tacja </w:t>
            </w:r>
            <w:r w:rsidRPr="00EC16CF">
              <w:rPr>
                <w:rFonts w:ascii="Arial" w:hAnsi="Arial" w:cs="Arial"/>
                <w:sz w:val="16"/>
                <w:szCs w:val="16"/>
              </w:rPr>
              <w:t>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musi posiadać atest PZH dla wody pitnej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 xml:space="preserve">. Atest należy przedłożyć najpóźniej w dniu odbioru. </w:t>
            </w:r>
          </w:p>
        </w:tc>
        <w:tc>
          <w:tcPr>
            <w:tcW w:w="1725" w:type="dxa"/>
            <w:shd w:val="clear" w:color="000000" w:fill="auto"/>
          </w:tcPr>
          <w:p w14:paraId="5C16C46F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707AB974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3B53BF92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DBAB1FA" w14:textId="4A9971B6" w:rsidR="00C5522B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C00CFD8" w14:textId="77777777" w:rsidR="006E3EB8" w:rsidRPr="002E5BD4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Warunki przechowywania:</w:t>
            </w:r>
          </w:p>
          <w:p w14:paraId="76327472" w14:textId="77777777" w:rsidR="006E3EB8" w:rsidRPr="002E5BD4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Temperatura: 7°C do 28°C</w:t>
            </w:r>
          </w:p>
          <w:p w14:paraId="0E4A94AC" w14:textId="08AA37AC" w:rsidR="00C5522B" w:rsidRPr="0050099A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Wilgotność względna: 30% do 70%</w:t>
            </w:r>
          </w:p>
        </w:tc>
        <w:tc>
          <w:tcPr>
            <w:tcW w:w="1725" w:type="dxa"/>
            <w:shd w:val="clear" w:color="000000" w:fill="auto"/>
          </w:tcPr>
          <w:p w14:paraId="5E363D95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61E578AF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528F6ED1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256AF4B" w14:textId="53841873" w:rsidR="00C5522B" w:rsidRPr="0050099A" w:rsidRDefault="00C5522B" w:rsidP="00C5522B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Przeglądy i konserwacje </w:t>
            </w:r>
          </w:p>
        </w:tc>
      </w:tr>
      <w:tr w:rsidR="00C5522B" w:rsidRPr="00EC16CF" w14:paraId="3EC406A0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639B25F6" w14:textId="77777777" w:rsidR="00C5522B" w:rsidRPr="00EC16CF" w:rsidRDefault="00C5522B" w:rsidP="00C5522B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520C3DA3" w14:textId="798F393F" w:rsidR="00C5522B" w:rsidRPr="0050099A" w:rsidRDefault="00C5522B" w:rsidP="00C5522B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 stacji uzdatniania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wody lub autoryzowane jednostki(a) organizacyjne(a) wykonujące serwis producenta ww. asortymentu.</w:t>
            </w:r>
          </w:p>
        </w:tc>
        <w:tc>
          <w:tcPr>
            <w:tcW w:w="1725" w:type="dxa"/>
          </w:tcPr>
          <w:p w14:paraId="3AA565F0" w14:textId="77777777" w:rsidR="00C5522B" w:rsidRPr="000E179C" w:rsidRDefault="00C5522B" w:rsidP="00C5522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76448C37" w14:textId="77777777" w:rsidR="00C5522B" w:rsidRPr="00EC16CF" w:rsidRDefault="00C5522B" w:rsidP="00C5522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C5522B" w:rsidRPr="00EC16CF" w14:paraId="3E0F27AE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09F18164" w14:textId="77777777" w:rsidR="00C5522B" w:rsidRPr="00EC16CF" w:rsidRDefault="00C5522B" w:rsidP="00C5522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0FD9726" w14:textId="7ED1EC13" w:rsidR="00C5522B" w:rsidRPr="0050099A" w:rsidRDefault="00C5522B" w:rsidP="00C5522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naprawy): kontenerów, agregatów prądotwórczych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tego sprzętu.</w:t>
            </w:r>
          </w:p>
        </w:tc>
        <w:tc>
          <w:tcPr>
            <w:tcW w:w="1725" w:type="dxa"/>
          </w:tcPr>
          <w:p w14:paraId="6B9C3AA9" w14:textId="77777777" w:rsidR="00C5522B" w:rsidRPr="000E179C" w:rsidRDefault="00C5522B" w:rsidP="00C5522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63834587" w14:textId="77777777" w:rsidR="00C5522B" w:rsidRPr="00EC16CF" w:rsidRDefault="00C5522B" w:rsidP="00C5522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C5522B" w:rsidRPr="00EC16CF" w14:paraId="5C6644FD" w14:textId="77777777" w:rsidTr="00D312A3">
        <w:trPr>
          <w:trHeight w:val="1081"/>
          <w:jc w:val="center"/>
        </w:trPr>
        <w:tc>
          <w:tcPr>
            <w:tcW w:w="585" w:type="dxa"/>
            <w:noWrap/>
            <w:vAlign w:val="center"/>
          </w:tcPr>
          <w:p w14:paraId="66721DAB" w14:textId="02C0904B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42E912B2" w14:textId="6D3DAA39" w:rsidR="00C5522B" w:rsidRPr="0050099A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lub częściej, jeżeli tak będzie wynikało z dokumentacji techniczno - ruchowej urządzenia licząc od dnia podpisania protokołu odbioru stacji uzdatniania wody (w tym kontenera, agregatu prądotwórczego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sz w:val="16"/>
                <w:szCs w:val="16"/>
              </w:rPr>
              <w:t>) przez Agencję i kolejnych wielokrotności tej liczby będzie dokonywał przeglądów okresowych i czynności konserwacyjnych stacji swoim staraniem i na swój koszt, obejmujący: robociznę, wszystkie materiały (w tym eksploatacyjne), sprzęt i dojazd, w zakresie określonym w karcie gwarancyjnej.</w:t>
            </w:r>
          </w:p>
        </w:tc>
        <w:tc>
          <w:tcPr>
            <w:tcW w:w="1725" w:type="dxa"/>
          </w:tcPr>
          <w:p w14:paraId="027F0DE2" w14:textId="77777777" w:rsidR="00C5522B" w:rsidRPr="000E179C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5F445B0F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5DB1F8F6" w14:textId="77777777" w:rsidTr="00D312A3">
        <w:trPr>
          <w:trHeight w:val="639"/>
          <w:jc w:val="center"/>
        </w:trPr>
        <w:tc>
          <w:tcPr>
            <w:tcW w:w="585" w:type="dxa"/>
            <w:noWrap/>
            <w:vAlign w:val="center"/>
          </w:tcPr>
          <w:p w14:paraId="5A717606" w14:textId="63D87E04" w:rsidR="00C5522B" w:rsidRPr="000942EB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2D10CABD" w14:textId="64929845" w:rsidR="00C5522B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Koszty eksploatacyjne</w:t>
            </w:r>
            <w:r>
              <w:rPr>
                <w:rFonts w:ascii="Arial" w:hAnsi="Arial" w:cs="Arial"/>
                <w:sz w:val="16"/>
                <w:szCs w:val="16"/>
              </w:rPr>
              <w:t>, wymiany zastosowanych środków oraz koszt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 xml:space="preserve">długoterminowego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9B565" w14:textId="5514F984" w:rsidR="00C5522B" w:rsidRPr="0050099A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odpowiednim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polu pod tabelą nr </w:t>
            </w:r>
            <w:r w:rsidR="00203B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4E40CF23" w14:textId="77777777" w:rsidR="00C5522B" w:rsidRPr="000E179C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27575DB0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5A167671" w14:textId="77777777" w:rsidTr="00D312A3">
        <w:trPr>
          <w:cantSplit/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66A630B9" w:rsidR="00C5522B" w:rsidRPr="00EC16CF" w:rsidRDefault="00C5522B" w:rsidP="00C5522B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Gwarancja </w:t>
            </w:r>
          </w:p>
        </w:tc>
      </w:tr>
      <w:tr w:rsidR="00C5522B" w:rsidRPr="00EC16CF" w14:paraId="51E053CE" w14:textId="77777777" w:rsidTr="00D312A3">
        <w:trPr>
          <w:trHeight w:val="489"/>
          <w:jc w:val="center"/>
        </w:trPr>
        <w:tc>
          <w:tcPr>
            <w:tcW w:w="585" w:type="dxa"/>
            <w:noWrap/>
            <w:vAlign w:val="center"/>
          </w:tcPr>
          <w:p w14:paraId="2ACAB6ED" w14:textId="77777777" w:rsidR="00C5522B" w:rsidRPr="006E3EB8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4F819F8B" w:rsidR="00C5522B" w:rsidRPr="006E3EB8" w:rsidRDefault="00C5522B" w:rsidP="00C5522B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 xml:space="preserve">Okres gwarancji na stację uzdatniania wody (z uwzględnieniem stacji, kontenera, agregatu prądotwórczego, </w:t>
            </w:r>
            <w:r w:rsidRPr="006E3EB8">
              <w:rPr>
                <w:rFonts w:ascii="Arial" w:hAnsi="Arial" w:cs="Arial"/>
                <w:bCs/>
                <w:iCs/>
                <w:sz w:val="16"/>
                <w:szCs w:val="16"/>
              </w:rPr>
              <w:t>pomp/motopomp i innych urządzeń</w:t>
            </w:r>
            <w:r w:rsidRPr="006E3EB8">
              <w:rPr>
                <w:rFonts w:ascii="Arial" w:hAnsi="Arial" w:cs="Arial"/>
                <w:sz w:val="16"/>
                <w:szCs w:val="16"/>
              </w:rPr>
              <w:t xml:space="preserve">) :  </w:t>
            </w:r>
            <w:r w:rsidRPr="006E3EB8">
              <w:rPr>
                <w:rFonts w:ascii="Arial" w:hAnsi="Arial" w:cs="Arial"/>
                <w:b/>
                <w:bCs/>
                <w:sz w:val="16"/>
                <w:szCs w:val="16"/>
              </w:rPr>
              <w:t>min. 5 lat.</w:t>
            </w:r>
          </w:p>
        </w:tc>
        <w:tc>
          <w:tcPr>
            <w:tcW w:w="1725" w:type="dxa"/>
          </w:tcPr>
          <w:p w14:paraId="33206E7E" w14:textId="77777777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63B3A3DF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66DED492" w14:textId="76E130F2" w:rsidR="00C5522B" w:rsidRPr="006E3EB8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5B1EEE8" w14:textId="27D463D7" w:rsidR="00C5522B" w:rsidRPr="006E3EB8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Przedsiębiorca nieodpłatnie dokona przeszkolenia w zakresie eksploatacji stacji uzdatniania wody oraz przeprowadzania przeglądów okresowych i konserwacji w terminach wynikających z dokumentacji techniczno-ruchowej. Przedmiotowe szkolenie zakończy się wydaniem stosownych zaświadczeń.</w:t>
            </w:r>
          </w:p>
        </w:tc>
        <w:tc>
          <w:tcPr>
            <w:tcW w:w="1725" w:type="dxa"/>
          </w:tcPr>
          <w:p w14:paraId="6626F792" w14:textId="77777777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771E3180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29F8157B" w14:textId="1B54A850" w:rsidR="006E3EB8" w:rsidRPr="006E3EB8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2D5CEBD9" w14:textId="5C33A174" w:rsidR="006E3EB8" w:rsidRP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Gwarancja dostępności i sprzedaży części zamiennych przez okres nie mniej niż dziesięć 10 lat.</w:t>
            </w:r>
          </w:p>
        </w:tc>
        <w:tc>
          <w:tcPr>
            <w:tcW w:w="1725" w:type="dxa"/>
          </w:tcPr>
          <w:p w14:paraId="60D0A757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3FB0A7B2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5D53AD6B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lastRenderedPageBreak/>
              <w:t>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V. Dokumenty i znak CE</w:t>
            </w:r>
          </w:p>
        </w:tc>
      </w:tr>
      <w:tr w:rsidR="006E3EB8" w:rsidRPr="00EC16CF" w14:paraId="2A69C15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6E30C67F" w14:textId="74575A4F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Deklaracja zgodności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712DD2D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1D3EF0A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362B672C" w14:textId="1EEF9871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Znak 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F13287B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6FE74C20" w14:textId="77777777" w:rsidTr="00D312A3">
        <w:trPr>
          <w:trHeight w:val="535"/>
          <w:jc w:val="center"/>
        </w:trPr>
        <w:tc>
          <w:tcPr>
            <w:tcW w:w="585" w:type="dxa"/>
            <w:noWrap/>
            <w:vAlign w:val="center"/>
          </w:tcPr>
          <w:p w14:paraId="12A36747" w14:textId="4D7B4621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noWrap/>
            <w:vAlign w:val="center"/>
          </w:tcPr>
          <w:p w14:paraId="0FD2E19A" w14:textId="77777777" w:rsidR="00203B07" w:rsidRPr="00203B07" w:rsidRDefault="00203B07" w:rsidP="00203B07">
            <w:pPr>
              <w:rPr>
                <w:rFonts w:ascii="Arial" w:hAnsi="Arial" w:cs="Arial"/>
                <w:sz w:val="16"/>
                <w:szCs w:val="16"/>
              </w:rPr>
            </w:pPr>
            <w:r w:rsidRPr="00203B07">
              <w:rPr>
                <w:rFonts w:ascii="Arial" w:hAnsi="Arial" w:cs="Arial"/>
                <w:sz w:val="16"/>
                <w:szCs w:val="16"/>
              </w:rPr>
              <w:t>Certyfikaty, dopuszczenia do użytkowania</w:t>
            </w:r>
          </w:p>
          <w:p w14:paraId="21BDC724" w14:textId="28258745" w:rsidR="006E3EB8" w:rsidRPr="00203B07" w:rsidRDefault="00203B07" w:rsidP="00203B0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03B07">
              <w:rPr>
                <w:rFonts w:ascii="Arial" w:hAnsi="Arial" w:cs="Arial"/>
                <w:b/>
                <w:bCs/>
                <w:sz w:val="16"/>
                <w:szCs w:val="16"/>
              </w:rPr>
              <w:t>Proszę wpisać w polu „szczegóły”.</w:t>
            </w:r>
          </w:p>
        </w:tc>
        <w:tc>
          <w:tcPr>
            <w:tcW w:w="1725" w:type="dxa"/>
            <w:vAlign w:val="center"/>
          </w:tcPr>
          <w:p w14:paraId="088D7A56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56DF82AD" w14:textId="77777777" w:rsidTr="00D312A3">
        <w:trPr>
          <w:trHeight w:val="2402"/>
          <w:jc w:val="center"/>
        </w:trPr>
        <w:tc>
          <w:tcPr>
            <w:tcW w:w="585" w:type="dxa"/>
            <w:noWrap/>
            <w:vAlign w:val="center"/>
          </w:tcPr>
          <w:p w14:paraId="17605B04" w14:textId="18F04847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207E2DBE" w14:textId="77777777" w:rsid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Dokumentacja techniczno – ruchowa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stacji uzdatniania wody, zawierająca: Dokumentację techniczną, Instrukcję obsługi, Instrukcję konserwacji i Instrukcję przechowywania</w:t>
            </w:r>
            <w:r>
              <w:rPr>
                <w:rFonts w:ascii="Arial" w:hAnsi="Arial" w:cs="Arial"/>
                <w:sz w:val="16"/>
                <w:szCs w:val="16"/>
              </w:rPr>
              <w:t>, wykaz ukompletowania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3256131" w14:textId="77777777" w:rsid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0D7ED" w14:textId="5E6466AA" w:rsid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bez jej eksploatacji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wytyczne dotyczące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W związku z tym instrukcja obsługi i instrukcja przechowywania muszą określać np. częstotliwość okresowych, próbnych uruchomień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w sytuacji, gdy nie będzie ona eksploatowana (lub informować o braku konieczności takich uruchomień), a instrukcja konserwacji musi określać także konserwację i okresowe przeglądy (np. ich częstotliwości ich wykonywania oraz zakres rzeczowy). </w:t>
            </w:r>
          </w:p>
          <w:p w14:paraId="4A15DA94" w14:textId="77777777" w:rsid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3AD2874A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Instrukcje muszą obejmować wszystkie zespoły stacji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wody, tj. stację uzdatniania, kontener agregat prądotwórczy,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pompy/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y i innych urządzeń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4F50DB06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68F750DF" w14:textId="77777777" w:rsidTr="00D312A3">
        <w:trPr>
          <w:trHeight w:val="256"/>
          <w:jc w:val="center"/>
        </w:trPr>
        <w:tc>
          <w:tcPr>
            <w:tcW w:w="585" w:type="dxa"/>
            <w:noWrap/>
            <w:vAlign w:val="center"/>
          </w:tcPr>
          <w:p w14:paraId="669612A1" w14:textId="12694EDF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223A5F00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Skrócona instrukcja obsługi stacji uzdatniania wody umieszczona w trwały sposób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B82C803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13D6B97F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72E660D6" w14:textId="3AD79738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0B1DEC2E" w14:textId="503B64F4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>
              <w:rPr>
                <w:rFonts w:ascii="Arial" w:hAnsi="Arial" w:cs="Arial"/>
                <w:sz w:val="16"/>
                <w:szCs w:val="16"/>
              </w:rPr>
              <w:t>Przedsiębiorcę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zawierający m.in. warunki gwarancji, terminy przeprowadzania przeglądów okresowych i ich zakres dla kontenerowej stacji uzdatniania wody (wraz z: kontenerem, agregatem prądotwórczym i </w:t>
            </w:r>
            <w:r>
              <w:rPr>
                <w:rFonts w:ascii="Arial" w:hAnsi="Arial" w:cs="Arial"/>
                <w:sz w:val="16"/>
                <w:szCs w:val="16"/>
              </w:rPr>
              <w:t>pompą/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motopompą).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będzie gwarantem jakości dla całej stacji oczyszczania (uzdatniania) wody, co obejmuje gwarancje na: stację oczyszczania, kontener, agregat prądotwórczy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pompę/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ę i inne urządzenia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15FA4CB2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7B02A4B4" w14:textId="77777777" w:rsidTr="00D312A3">
        <w:trPr>
          <w:trHeight w:val="787"/>
          <w:jc w:val="center"/>
        </w:trPr>
        <w:tc>
          <w:tcPr>
            <w:tcW w:w="585" w:type="dxa"/>
            <w:noWrap/>
            <w:vAlign w:val="center"/>
          </w:tcPr>
          <w:p w14:paraId="07E872D5" w14:textId="1CEB9257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B8A1092" w14:textId="119CBB90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Książka obsługi urządzenia (dziennik konserwacji)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AAA9DE8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7E78CAA2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4B3EBE0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2F759756" w14:textId="52C499DD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4D3B8127" w14:textId="44D42B66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E29BB">
              <w:rPr>
                <w:rFonts w:ascii="Arial" w:hAnsi="Arial" w:cs="Arial"/>
                <w:sz w:val="17"/>
                <w:szCs w:val="17"/>
              </w:rPr>
              <w:t>test Państwowego Zakładu Higieny</w:t>
            </w:r>
            <w:r>
              <w:rPr>
                <w:rFonts w:ascii="Arial" w:hAnsi="Arial" w:cs="Arial"/>
                <w:sz w:val="17"/>
                <w:szCs w:val="17"/>
              </w:rPr>
              <w:t xml:space="preserve"> musi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>. Atest należy przedłożyć najpóźniej w dniu odbioru.</w:t>
            </w:r>
          </w:p>
        </w:tc>
        <w:tc>
          <w:tcPr>
            <w:tcW w:w="1725" w:type="dxa"/>
            <w:vAlign w:val="center"/>
          </w:tcPr>
          <w:p w14:paraId="7ED696DF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0966E3D3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05B127EA" w14:textId="77777777" w:rsidTr="001D3C87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096FCC61" w14:textId="54BB0C74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noWrap/>
            <w:vAlign w:val="center"/>
          </w:tcPr>
          <w:p w14:paraId="210061DC" w14:textId="1A91C8B7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C5412E">
              <w:rPr>
                <w:rFonts w:ascii="Arial" w:hAnsi="Arial" w:cs="Arial"/>
                <w:sz w:val="16"/>
                <w:szCs w:val="16"/>
              </w:rPr>
              <w:t xml:space="preserve">Wszystkie dołączone dokumenty w wersji oryginalnej w języku polskim. </w:t>
            </w:r>
          </w:p>
        </w:tc>
        <w:tc>
          <w:tcPr>
            <w:tcW w:w="1725" w:type="dxa"/>
            <w:vAlign w:val="center"/>
          </w:tcPr>
          <w:p w14:paraId="26B6E660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1B0C638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99124" w14:textId="77777777" w:rsidR="00BE3D6F" w:rsidRDefault="00BE3D6F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8879CF7" w14:textId="3CE08243" w:rsidR="00B47F78" w:rsidRPr="00EC16CF" w:rsidRDefault="00B47F78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  <w:r w:rsidRPr="00EC16CF">
        <w:rPr>
          <w:rFonts w:ascii="Arial" w:hAnsi="Arial" w:cs="Arial"/>
          <w:b/>
          <w:bCs/>
          <w:iCs/>
          <w:sz w:val="22"/>
          <w:szCs w:val="20"/>
        </w:rPr>
        <w:t xml:space="preserve">Tabela nr </w:t>
      </w:r>
      <w:r w:rsidR="00203B07">
        <w:rPr>
          <w:rFonts w:ascii="Arial" w:hAnsi="Arial" w:cs="Arial"/>
          <w:b/>
          <w:bCs/>
          <w:iCs/>
          <w:sz w:val="22"/>
          <w:szCs w:val="20"/>
        </w:rPr>
        <w:t>4</w:t>
      </w:r>
      <w:r w:rsidRPr="00EC16CF">
        <w:rPr>
          <w:rFonts w:ascii="Arial" w:hAnsi="Arial" w:cs="Arial"/>
          <w:b/>
          <w:bCs/>
          <w:iCs/>
          <w:sz w:val="22"/>
          <w:szCs w:val="20"/>
        </w:rPr>
        <w:t>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8627"/>
        <w:gridCol w:w="9"/>
      </w:tblGrid>
      <w:tr w:rsidR="00B47F78" w:rsidRPr="00EC16CF" w14:paraId="2A85659C" w14:textId="77777777" w:rsidTr="004A4E9F">
        <w:trPr>
          <w:trHeight w:val="610"/>
        </w:trPr>
        <w:tc>
          <w:tcPr>
            <w:tcW w:w="5789" w:type="dxa"/>
            <w:vAlign w:val="center"/>
          </w:tcPr>
          <w:p w14:paraId="49264707" w14:textId="40E19EAE" w:rsidR="00B47F78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0942EB">
              <w:rPr>
                <w:rFonts w:ascii="Arial" w:hAnsi="Arial" w:cs="Arial"/>
                <w:sz w:val="18"/>
                <w:szCs w:val="18"/>
              </w:rPr>
              <w:t>Filtracja mechaniczna</w:t>
            </w:r>
          </w:p>
        </w:tc>
        <w:tc>
          <w:tcPr>
            <w:tcW w:w="8636" w:type="dxa"/>
            <w:gridSpan w:val="2"/>
            <w:vAlign w:val="center"/>
          </w:tcPr>
          <w:p w14:paraId="5C7FB667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4E4AEB6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A97E37E" w14:textId="584E1F7F" w:rsidR="00B47F78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0942EB">
              <w:rPr>
                <w:rFonts w:ascii="Arial" w:hAnsi="Arial" w:cs="Arial"/>
                <w:sz w:val="18"/>
                <w:szCs w:val="18"/>
              </w:rPr>
              <w:t>Filtracja chemiczna</w:t>
            </w:r>
          </w:p>
        </w:tc>
        <w:tc>
          <w:tcPr>
            <w:tcW w:w="8627" w:type="dxa"/>
            <w:vAlign w:val="center"/>
          </w:tcPr>
          <w:p w14:paraId="0FFF401A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EB" w:rsidRPr="00EC16CF" w14:paraId="284ED81D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7FDCCE8E" w14:textId="354E5CC9" w:rsidR="000942EB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0942EB">
              <w:rPr>
                <w:rFonts w:ascii="Arial" w:hAnsi="Arial" w:cs="Arial"/>
                <w:sz w:val="18"/>
                <w:szCs w:val="18"/>
              </w:rPr>
              <w:t>Filtracja biologiczna</w:t>
            </w:r>
          </w:p>
        </w:tc>
        <w:tc>
          <w:tcPr>
            <w:tcW w:w="8627" w:type="dxa"/>
            <w:vAlign w:val="center"/>
          </w:tcPr>
          <w:p w14:paraId="54ED226F" w14:textId="77777777" w:rsidR="000942EB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25035D72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41662783" w14:textId="1C94BD25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EC16CF">
              <w:rPr>
                <w:rFonts w:ascii="Arial" w:hAnsi="Arial" w:cs="Arial"/>
                <w:sz w:val="18"/>
                <w:szCs w:val="18"/>
              </w:rPr>
              <w:lastRenderedPageBreak/>
              <w:t>Producent i typ motopompy</w:t>
            </w:r>
            <w:r w:rsidR="00E177C0">
              <w:rPr>
                <w:rFonts w:ascii="Arial" w:hAnsi="Arial" w:cs="Arial"/>
                <w:sz w:val="18"/>
                <w:szCs w:val="18"/>
              </w:rPr>
              <w:t>/pompy</w:t>
            </w:r>
          </w:p>
        </w:tc>
        <w:tc>
          <w:tcPr>
            <w:tcW w:w="8627" w:type="dxa"/>
            <w:vAlign w:val="center"/>
          </w:tcPr>
          <w:p w14:paraId="0706A562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9639AA" w14:paraId="515D481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24226BB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t>Producent i typ agregatu prądotwórczego</w:t>
            </w:r>
          </w:p>
        </w:tc>
        <w:tc>
          <w:tcPr>
            <w:tcW w:w="8627" w:type="dxa"/>
            <w:vAlign w:val="center"/>
          </w:tcPr>
          <w:p w14:paraId="4ED4B62A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A4B22" w14:textId="77777777" w:rsidR="006E3EB8" w:rsidRPr="00507E6A" w:rsidRDefault="006E3EB8" w:rsidP="006E3EB8">
      <w:pPr>
        <w:spacing w:before="80" w:after="80"/>
        <w:rPr>
          <w:rFonts w:ascii="Arial" w:hAnsi="Arial" w:cs="Arial"/>
        </w:rPr>
      </w:pPr>
      <w:r w:rsidRPr="00507E6A">
        <w:rPr>
          <w:rFonts w:ascii="Arial" w:hAnsi="Arial" w:cs="Arial"/>
        </w:rPr>
        <w:t>Podstawowe informacje dotyczące podmiotów organizacyjnych świadczących serwis (nazwa i adres):</w:t>
      </w:r>
    </w:p>
    <w:p w14:paraId="7BAC672D" w14:textId="15688179" w:rsidR="00B47F78" w:rsidRDefault="00B47F78" w:rsidP="002212EA">
      <w:pPr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2212EA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63F853" w14:textId="17ACEA71" w:rsidR="00115E7A" w:rsidRDefault="00115E7A" w:rsidP="00115E7A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 xml:space="preserve">Proszę o podanie </w:t>
      </w:r>
      <w:r w:rsidRPr="00115E7A">
        <w:rPr>
          <w:rFonts w:ascii="Arial" w:hAnsi="Arial" w:cs="Arial"/>
        </w:rPr>
        <w:t>rodzajów urządzeń wraz z opisem pomiarów, które można uzyskać za ich pomocą</w:t>
      </w:r>
      <w:r>
        <w:rPr>
          <w:rFonts w:ascii="Arial" w:hAnsi="Arial" w:cs="Arial"/>
        </w:rPr>
        <w:t>:</w:t>
      </w:r>
    </w:p>
    <w:p w14:paraId="38572775" w14:textId="259D0ACC" w:rsidR="00115E7A" w:rsidRPr="00D312A3" w:rsidRDefault="00115E7A" w:rsidP="00D312A3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214F2C79" w14:textId="1052A632" w:rsidR="00B47F78" w:rsidRPr="00C8071F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zastosowanego systemu</w:t>
      </w:r>
      <w:r w:rsidR="00AE5788">
        <w:rPr>
          <w:rFonts w:ascii="Arial" w:hAnsi="Arial" w:cs="Arial"/>
          <w:sz w:val="22"/>
          <w:szCs w:val="22"/>
        </w:rPr>
        <w:t>/technologii</w:t>
      </w:r>
      <w:r w:rsidRPr="000942EB">
        <w:rPr>
          <w:rFonts w:ascii="Arial" w:hAnsi="Arial" w:cs="Arial"/>
          <w:sz w:val="22"/>
          <w:szCs w:val="22"/>
        </w:rPr>
        <w:t xml:space="preserve"> uzdatniania wody:</w:t>
      </w:r>
    </w:p>
    <w:p w14:paraId="7569D58D" w14:textId="77777777" w:rsidR="00B47F78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E1D76B7" w14:textId="77777777" w:rsidR="00B47F78" w:rsidRPr="000942EB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zastosowanych systemów pomiarowych</w:t>
      </w:r>
    </w:p>
    <w:p w14:paraId="1124DD90" w14:textId="77777777" w:rsidR="00B47F78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C88910" w14:textId="77777777" w:rsidR="00203B07" w:rsidRPr="004F4F01" w:rsidRDefault="00203B07" w:rsidP="00203B07">
      <w:pPr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Koszty eksploatacyjne, wymiany zastosowanych środków oraz koszt konserwacji i przygotowania stacji do długoterminowego przechowywania po jej użytkowaniu.</w:t>
      </w:r>
    </w:p>
    <w:p w14:paraId="0D3EF944" w14:textId="77777777" w:rsidR="00203B07" w:rsidRDefault="00203B07" w:rsidP="00203B07">
      <w:pPr>
        <w:spacing w:before="240" w:after="120"/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9CB7B7D" w14:textId="77777777" w:rsidR="009429B2" w:rsidRDefault="009429B2" w:rsidP="00165BF6">
      <w:pPr>
        <w:jc w:val="right"/>
        <w:rPr>
          <w:rFonts w:ascii="Arial" w:hAnsi="Arial" w:cs="Arial"/>
          <w:sz w:val="20"/>
          <w:szCs w:val="20"/>
        </w:rPr>
      </w:pPr>
    </w:p>
    <w:p w14:paraId="009CD449" w14:textId="77777777" w:rsidR="00854CC6" w:rsidRPr="006A77BF" w:rsidRDefault="00854CC6" w:rsidP="00854CC6">
      <w:pPr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Niniejszym oświadczam, że:</w:t>
      </w:r>
    </w:p>
    <w:p w14:paraId="1B889E8F" w14:textId="77777777" w:rsidR="00854CC6" w:rsidRPr="006A77BF" w:rsidRDefault="00854CC6" w:rsidP="00854CC6">
      <w:pPr>
        <w:pStyle w:val="Nagwek1"/>
        <w:numPr>
          <w:ilvl w:val="0"/>
          <w:numId w:val="29"/>
        </w:numPr>
        <w:tabs>
          <w:tab w:val="num" w:pos="360"/>
        </w:tabs>
        <w:ind w:left="426" w:hanging="426"/>
        <w:rPr>
          <w:rFonts w:cs="Arial"/>
          <w:bCs w:val="0"/>
          <w:kern w:val="0"/>
          <w:szCs w:val="22"/>
          <w:lang w:eastAsia="pl-PL"/>
        </w:rPr>
      </w:pPr>
      <w:r w:rsidRPr="006A77BF">
        <w:rPr>
          <w:rFonts w:cs="Arial"/>
          <w:bCs w:val="0"/>
          <w:kern w:val="0"/>
          <w:szCs w:val="22"/>
          <w:lang w:eastAsia="pl-PL"/>
        </w:rPr>
        <w:t>prowadzimy działalność w zakresie produkcji lub handlu stacjami uzdatniania;</w:t>
      </w:r>
    </w:p>
    <w:p w14:paraId="6337839A" w14:textId="77777777" w:rsidR="00854CC6" w:rsidRPr="006A77BF" w:rsidRDefault="00854CC6" w:rsidP="00854CC6">
      <w:pPr>
        <w:numPr>
          <w:ilvl w:val="0"/>
          <w:numId w:val="29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63C0A45D" w14:textId="77777777" w:rsidR="00854CC6" w:rsidRPr="006A77BF" w:rsidRDefault="00854CC6" w:rsidP="00854CC6">
      <w:pPr>
        <w:numPr>
          <w:ilvl w:val="0"/>
          <w:numId w:val="29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706E7E37" w14:textId="77777777" w:rsidR="00854CC6" w:rsidRPr="006A77BF" w:rsidRDefault="00854CC6" w:rsidP="00854CC6">
      <w:pPr>
        <w:numPr>
          <w:ilvl w:val="0"/>
          <w:numId w:val="29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06FE743F" w14:textId="77777777" w:rsidR="006E3EB8" w:rsidRPr="006A77BF" w:rsidRDefault="006E3EB8" w:rsidP="006E3EB8">
      <w:pPr>
        <w:numPr>
          <w:ilvl w:val="0"/>
          <w:numId w:val="29"/>
        </w:numPr>
        <w:spacing w:after="120" w:line="259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07E6A">
        <w:rPr>
          <w:rFonts w:ascii="Arial" w:hAnsi="Arial" w:cs="Arial"/>
          <w:sz w:val="22"/>
          <w:szCs w:val="22"/>
        </w:rPr>
        <w:t>na przełomie ostatnich 5 lat zrealizowa</w:t>
      </w:r>
      <w:r>
        <w:rPr>
          <w:rFonts w:ascii="Arial" w:hAnsi="Arial" w:cs="Arial"/>
          <w:sz w:val="22"/>
          <w:szCs w:val="22"/>
        </w:rPr>
        <w:t>liśmy</w:t>
      </w:r>
      <w:r w:rsidRPr="00507E6A">
        <w:rPr>
          <w:rFonts w:ascii="Arial" w:hAnsi="Arial" w:cs="Arial"/>
          <w:sz w:val="22"/>
          <w:szCs w:val="22"/>
        </w:rPr>
        <w:t xml:space="preserve"> dostawę co najmniej pięć stacji uzdatniania</w:t>
      </w:r>
      <w:r w:rsidRPr="006A77BF">
        <w:rPr>
          <w:rFonts w:ascii="Arial" w:hAnsi="Arial" w:cs="Arial"/>
          <w:sz w:val="22"/>
          <w:szCs w:val="22"/>
        </w:rPr>
        <w:t xml:space="preserve">. </w:t>
      </w:r>
    </w:p>
    <w:p w14:paraId="76F775F7" w14:textId="1E911793" w:rsidR="00165BF6" w:rsidRPr="00637514" w:rsidRDefault="00854CC6" w:rsidP="00203B07">
      <w:pPr>
        <w:spacing w:after="120" w:line="259" w:lineRule="auto"/>
        <w:ind w:left="425"/>
        <w:jc w:val="right"/>
        <w:rPr>
          <w:rFonts w:ascii="Arial" w:hAnsi="Arial" w:cs="Arial"/>
          <w:sz w:val="20"/>
          <w:szCs w:val="20"/>
        </w:rPr>
      </w:pPr>
      <w:r w:rsidRPr="006A77BF">
        <w:rPr>
          <w:rFonts w:ascii="Arial" w:hAnsi="Arial" w:cs="Arial"/>
          <w:sz w:val="22"/>
          <w:szCs w:val="22"/>
        </w:rPr>
        <w:t xml:space="preserve"> </w:t>
      </w:r>
      <w:r w:rsidR="00165BF6" w:rsidRPr="0063751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0A43574F" w:rsidR="00F55034" w:rsidRPr="00637514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637514">
        <w:rPr>
          <w:rFonts w:ascii="Arial" w:hAnsi="Arial" w:cs="Arial"/>
          <w:sz w:val="16"/>
          <w:szCs w:val="16"/>
        </w:rPr>
        <w:t xml:space="preserve">Podpis osoby uprawnionej do reprezentowania </w:t>
      </w:r>
      <w:r w:rsidR="009429B2">
        <w:rPr>
          <w:rFonts w:ascii="Arial" w:hAnsi="Arial" w:cs="Arial"/>
          <w:sz w:val="16"/>
          <w:szCs w:val="16"/>
        </w:rPr>
        <w:t>Wykonawcy</w:t>
      </w:r>
    </w:p>
    <w:sectPr w:rsidR="00F55034" w:rsidRPr="00637514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4C4" w14:textId="77777777" w:rsidR="004F738E" w:rsidRDefault="004F738E">
      <w:r>
        <w:separator/>
      </w:r>
    </w:p>
  </w:endnote>
  <w:endnote w:type="continuationSeparator" w:id="0">
    <w:p w14:paraId="3611573A" w14:textId="77777777" w:rsidR="004F738E" w:rsidRDefault="004F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9722" w14:textId="77777777" w:rsidR="004F738E" w:rsidRDefault="004F738E">
      <w:r>
        <w:separator/>
      </w:r>
    </w:p>
  </w:footnote>
  <w:footnote w:type="continuationSeparator" w:id="0">
    <w:p w14:paraId="73A9EC3A" w14:textId="77777777" w:rsidR="004F738E" w:rsidRDefault="004F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6"/>
  </w:num>
  <w:num w:numId="4" w16cid:durableId="1196426172">
    <w:abstractNumId w:val="26"/>
  </w:num>
  <w:num w:numId="5" w16cid:durableId="1731539679">
    <w:abstractNumId w:val="12"/>
  </w:num>
  <w:num w:numId="6" w16cid:durableId="5487343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29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1"/>
  </w:num>
  <w:num w:numId="14" w16cid:durableId="1309432173">
    <w:abstractNumId w:val="22"/>
  </w:num>
  <w:num w:numId="15" w16cid:durableId="1589189079">
    <w:abstractNumId w:val="28"/>
  </w:num>
  <w:num w:numId="16" w16cid:durableId="2031180976">
    <w:abstractNumId w:val="24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4"/>
  </w:num>
  <w:num w:numId="20" w16cid:durableId="1166825983">
    <w:abstractNumId w:val="19"/>
  </w:num>
  <w:num w:numId="21" w16cid:durableId="953905867">
    <w:abstractNumId w:val="15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0"/>
  </w:num>
  <w:num w:numId="25" w16cid:durableId="827751598">
    <w:abstractNumId w:val="25"/>
  </w:num>
  <w:num w:numId="26" w16cid:durableId="841433864">
    <w:abstractNumId w:val="13"/>
  </w:num>
  <w:num w:numId="27" w16cid:durableId="1983386666">
    <w:abstractNumId w:val="27"/>
  </w:num>
  <w:num w:numId="28" w16cid:durableId="1202085606">
    <w:abstractNumId w:val="23"/>
  </w:num>
  <w:num w:numId="29" w16cid:durableId="1069576279">
    <w:abstractNumId w:val="18"/>
  </w:num>
  <w:num w:numId="30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17E23"/>
    <w:rsid w:val="00024741"/>
    <w:rsid w:val="00024DF6"/>
    <w:rsid w:val="00024E92"/>
    <w:rsid w:val="000255AD"/>
    <w:rsid w:val="000277F6"/>
    <w:rsid w:val="00030460"/>
    <w:rsid w:val="00032A31"/>
    <w:rsid w:val="00035CB4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22E6"/>
    <w:rsid w:val="0009306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3184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68A9"/>
    <w:rsid w:val="001574D9"/>
    <w:rsid w:val="00157DC3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B0076"/>
    <w:rsid w:val="001B25A5"/>
    <w:rsid w:val="001B5A53"/>
    <w:rsid w:val="001B7D52"/>
    <w:rsid w:val="001C1CD5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5036"/>
    <w:rsid w:val="00203538"/>
    <w:rsid w:val="00203B07"/>
    <w:rsid w:val="0020511D"/>
    <w:rsid w:val="00210A18"/>
    <w:rsid w:val="00211B92"/>
    <w:rsid w:val="00212EE1"/>
    <w:rsid w:val="00214BF4"/>
    <w:rsid w:val="002170BF"/>
    <w:rsid w:val="002212EA"/>
    <w:rsid w:val="00232DD9"/>
    <w:rsid w:val="002366A3"/>
    <w:rsid w:val="0024129C"/>
    <w:rsid w:val="00242CB5"/>
    <w:rsid w:val="002434AA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7DE"/>
    <w:rsid w:val="00287FAB"/>
    <w:rsid w:val="00291EEC"/>
    <w:rsid w:val="002970A5"/>
    <w:rsid w:val="00297F6C"/>
    <w:rsid w:val="002A6AF5"/>
    <w:rsid w:val="002B415D"/>
    <w:rsid w:val="002B5C8B"/>
    <w:rsid w:val="002B6202"/>
    <w:rsid w:val="002C0651"/>
    <w:rsid w:val="002C2545"/>
    <w:rsid w:val="002C2FAF"/>
    <w:rsid w:val="002C3CB5"/>
    <w:rsid w:val="002D336B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3669"/>
    <w:rsid w:val="003E1D95"/>
    <w:rsid w:val="003E4144"/>
    <w:rsid w:val="003E6F23"/>
    <w:rsid w:val="003F1B08"/>
    <w:rsid w:val="003F61B6"/>
    <w:rsid w:val="0040085E"/>
    <w:rsid w:val="00401C01"/>
    <w:rsid w:val="00402A07"/>
    <w:rsid w:val="0040330E"/>
    <w:rsid w:val="00404085"/>
    <w:rsid w:val="00407229"/>
    <w:rsid w:val="00411C95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9D3"/>
    <w:rsid w:val="004A794B"/>
    <w:rsid w:val="004B0979"/>
    <w:rsid w:val="004B47DE"/>
    <w:rsid w:val="004C28D5"/>
    <w:rsid w:val="004C62B8"/>
    <w:rsid w:val="004D2CBD"/>
    <w:rsid w:val="004D3223"/>
    <w:rsid w:val="004D599D"/>
    <w:rsid w:val="004D6727"/>
    <w:rsid w:val="004E131D"/>
    <w:rsid w:val="004E1CFD"/>
    <w:rsid w:val="004E3596"/>
    <w:rsid w:val="004E63C6"/>
    <w:rsid w:val="004E7ED2"/>
    <w:rsid w:val="004F4F27"/>
    <w:rsid w:val="004F557B"/>
    <w:rsid w:val="004F5E3F"/>
    <w:rsid w:val="004F6D97"/>
    <w:rsid w:val="004F7279"/>
    <w:rsid w:val="004F738E"/>
    <w:rsid w:val="0050099A"/>
    <w:rsid w:val="00502261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FC6"/>
    <w:rsid w:val="00532457"/>
    <w:rsid w:val="00533A7F"/>
    <w:rsid w:val="00534B88"/>
    <w:rsid w:val="00535A33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83176"/>
    <w:rsid w:val="005844A8"/>
    <w:rsid w:val="005900CC"/>
    <w:rsid w:val="0059334B"/>
    <w:rsid w:val="00594D71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49FE"/>
    <w:rsid w:val="00676265"/>
    <w:rsid w:val="00681A64"/>
    <w:rsid w:val="00684D4A"/>
    <w:rsid w:val="006865AC"/>
    <w:rsid w:val="00687526"/>
    <w:rsid w:val="0069065F"/>
    <w:rsid w:val="006940B3"/>
    <w:rsid w:val="00694B96"/>
    <w:rsid w:val="0069753D"/>
    <w:rsid w:val="006A2B29"/>
    <w:rsid w:val="006A2C3D"/>
    <w:rsid w:val="006A397E"/>
    <w:rsid w:val="006A4159"/>
    <w:rsid w:val="006B183C"/>
    <w:rsid w:val="006C04E3"/>
    <w:rsid w:val="006C253A"/>
    <w:rsid w:val="006D2A42"/>
    <w:rsid w:val="006D7BDA"/>
    <w:rsid w:val="006E3EB8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370ED"/>
    <w:rsid w:val="00744C3A"/>
    <w:rsid w:val="00745404"/>
    <w:rsid w:val="00745F03"/>
    <w:rsid w:val="007470AA"/>
    <w:rsid w:val="007518D5"/>
    <w:rsid w:val="007523BF"/>
    <w:rsid w:val="00752890"/>
    <w:rsid w:val="00753462"/>
    <w:rsid w:val="00753DD8"/>
    <w:rsid w:val="0075552C"/>
    <w:rsid w:val="0076245E"/>
    <w:rsid w:val="00764549"/>
    <w:rsid w:val="007655D4"/>
    <w:rsid w:val="00771E4F"/>
    <w:rsid w:val="00774716"/>
    <w:rsid w:val="00774C9F"/>
    <w:rsid w:val="00775A09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79B9"/>
    <w:rsid w:val="007A11EE"/>
    <w:rsid w:val="007A1632"/>
    <w:rsid w:val="007A1784"/>
    <w:rsid w:val="007A4705"/>
    <w:rsid w:val="007B0437"/>
    <w:rsid w:val="007B24E9"/>
    <w:rsid w:val="007B6CFB"/>
    <w:rsid w:val="007B7163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F08"/>
    <w:rsid w:val="00843265"/>
    <w:rsid w:val="0084594D"/>
    <w:rsid w:val="008509CC"/>
    <w:rsid w:val="00851C20"/>
    <w:rsid w:val="00852DF3"/>
    <w:rsid w:val="00854CC6"/>
    <w:rsid w:val="008553BC"/>
    <w:rsid w:val="0085723E"/>
    <w:rsid w:val="00857C31"/>
    <w:rsid w:val="00857E5E"/>
    <w:rsid w:val="00861B51"/>
    <w:rsid w:val="00862FF4"/>
    <w:rsid w:val="00875546"/>
    <w:rsid w:val="00875C30"/>
    <w:rsid w:val="00880AA0"/>
    <w:rsid w:val="00880F1A"/>
    <w:rsid w:val="00893F4E"/>
    <w:rsid w:val="0089411B"/>
    <w:rsid w:val="0089648A"/>
    <w:rsid w:val="008A0F69"/>
    <w:rsid w:val="008A23EC"/>
    <w:rsid w:val="008A7AA0"/>
    <w:rsid w:val="008B107D"/>
    <w:rsid w:val="008B3475"/>
    <w:rsid w:val="008B413C"/>
    <w:rsid w:val="008C2D46"/>
    <w:rsid w:val="008C5A72"/>
    <w:rsid w:val="008C6075"/>
    <w:rsid w:val="008C7F79"/>
    <w:rsid w:val="008D090A"/>
    <w:rsid w:val="008D1A13"/>
    <w:rsid w:val="008D4137"/>
    <w:rsid w:val="008D5828"/>
    <w:rsid w:val="008D6D26"/>
    <w:rsid w:val="008D6F6A"/>
    <w:rsid w:val="008E04DC"/>
    <w:rsid w:val="008E0720"/>
    <w:rsid w:val="008E6BA4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29B2"/>
    <w:rsid w:val="009433CE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5D6F"/>
    <w:rsid w:val="00976878"/>
    <w:rsid w:val="00976E70"/>
    <w:rsid w:val="00977EC6"/>
    <w:rsid w:val="00980539"/>
    <w:rsid w:val="00982F6B"/>
    <w:rsid w:val="00984042"/>
    <w:rsid w:val="0098597D"/>
    <w:rsid w:val="0098648D"/>
    <w:rsid w:val="0098681F"/>
    <w:rsid w:val="009933F4"/>
    <w:rsid w:val="009940E4"/>
    <w:rsid w:val="00994275"/>
    <w:rsid w:val="00994DBC"/>
    <w:rsid w:val="0099618C"/>
    <w:rsid w:val="00996C9B"/>
    <w:rsid w:val="00996E53"/>
    <w:rsid w:val="009A091B"/>
    <w:rsid w:val="009A3DD1"/>
    <w:rsid w:val="009B29D6"/>
    <w:rsid w:val="009B59E2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9F6F40"/>
    <w:rsid w:val="00A020B0"/>
    <w:rsid w:val="00A03956"/>
    <w:rsid w:val="00A0517C"/>
    <w:rsid w:val="00A05C62"/>
    <w:rsid w:val="00A07117"/>
    <w:rsid w:val="00A106EC"/>
    <w:rsid w:val="00A16E82"/>
    <w:rsid w:val="00A207F1"/>
    <w:rsid w:val="00A21F3E"/>
    <w:rsid w:val="00A245D0"/>
    <w:rsid w:val="00A26AF1"/>
    <w:rsid w:val="00A31241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65B6"/>
    <w:rsid w:val="00AD091E"/>
    <w:rsid w:val="00AD097A"/>
    <w:rsid w:val="00AD2716"/>
    <w:rsid w:val="00AD56E7"/>
    <w:rsid w:val="00AE07B8"/>
    <w:rsid w:val="00AE3CD8"/>
    <w:rsid w:val="00AE4E52"/>
    <w:rsid w:val="00AE4FD9"/>
    <w:rsid w:val="00AE5788"/>
    <w:rsid w:val="00AE7102"/>
    <w:rsid w:val="00AF1B58"/>
    <w:rsid w:val="00AF4146"/>
    <w:rsid w:val="00AF52B8"/>
    <w:rsid w:val="00AF5AE1"/>
    <w:rsid w:val="00B01444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55C5"/>
    <w:rsid w:val="00BB7ACB"/>
    <w:rsid w:val="00BC0304"/>
    <w:rsid w:val="00BC326D"/>
    <w:rsid w:val="00BC46D1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522B"/>
    <w:rsid w:val="00C5587D"/>
    <w:rsid w:val="00C6362B"/>
    <w:rsid w:val="00C67FFD"/>
    <w:rsid w:val="00C701F5"/>
    <w:rsid w:val="00C827F6"/>
    <w:rsid w:val="00C83D02"/>
    <w:rsid w:val="00C83F75"/>
    <w:rsid w:val="00C92D40"/>
    <w:rsid w:val="00C93C00"/>
    <w:rsid w:val="00CA25B2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67E9F"/>
    <w:rsid w:val="00D72941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61C"/>
    <w:rsid w:val="00DC49AD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A78"/>
    <w:rsid w:val="00E4376C"/>
    <w:rsid w:val="00E52C46"/>
    <w:rsid w:val="00E54A2F"/>
    <w:rsid w:val="00E57F1B"/>
    <w:rsid w:val="00E6191F"/>
    <w:rsid w:val="00E62D80"/>
    <w:rsid w:val="00E6301D"/>
    <w:rsid w:val="00E71AC5"/>
    <w:rsid w:val="00E74BFD"/>
    <w:rsid w:val="00E75113"/>
    <w:rsid w:val="00E75D7E"/>
    <w:rsid w:val="00E80979"/>
    <w:rsid w:val="00E878A9"/>
    <w:rsid w:val="00E87B27"/>
    <w:rsid w:val="00E914B8"/>
    <w:rsid w:val="00E916E1"/>
    <w:rsid w:val="00E93C8D"/>
    <w:rsid w:val="00EA2522"/>
    <w:rsid w:val="00EB322B"/>
    <w:rsid w:val="00EB3E32"/>
    <w:rsid w:val="00EB4617"/>
    <w:rsid w:val="00EB4909"/>
    <w:rsid w:val="00EB4FC7"/>
    <w:rsid w:val="00EB7CC5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11725"/>
    <w:rsid w:val="00F14F7C"/>
    <w:rsid w:val="00F155F6"/>
    <w:rsid w:val="00F15E89"/>
    <w:rsid w:val="00F21A58"/>
    <w:rsid w:val="00F24311"/>
    <w:rsid w:val="00F36E8D"/>
    <w:rsid w:val="00F429F8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3174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B1DB9"/>
    <w:rsid w:val="00FB7B74"/>
    <w:rsid w:val="00FC0534"/>
    <w:rsid w:val="00FC230C"/>
    <w:rsid w:val="00FC6881"/>
    <w:rsid w:val="00FD11C3"/>
    <w:rsid w:val="00FD390D"/>
    <w:rsid w:val="00FD4AFF"/>
    <w:rsid w:val="00FD57D0"/>
    <w:rsid w:val="00FD67DE"/>
    <w:rsid w:val="00FD7DA1"/>
    <w:rsid w:val="00FE3246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21303C29-895A-44BB-802D-4B1D5D9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854CC6"/>
    <w:pPr>
      <w:widowControl w:val="0"/>
      <w:numPr>
        <w:numId w:val="30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854CC6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1709</Words>
  <Characters>12001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7</cp:revision>
  <cp:lastPrinted>2026-03-20T08:29:00Z</cp:lastPrinted>
  <dcterms:created xsi:type="dcterms:W3CDTF">2026-03-25T11:35:00Z</dcterms:created>
  <dcterms:modified xsi:type="dcterms:W3CDTF">2026-03-26T13:12:00Z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